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Style21"/>
        <w:jc w:val="center"/>
        <w:rPr/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>
      <w:pPr>
        <w:pStyle w:val="Style21"/>
        <w:jc w:val="center"/>
        <w:rPr/>
      </w:pPr>
      <w:r>
        <w:rPr>
          <w:rFonts w:ascii="Times New Roman" w:hAnsi="Times New Roman"/>
          <w:sz w:val="28"/>
          <w:szCs w:val="28"/>
        </w:rPr>
        <w:t>УРУПСКИЙ МУНИЦИПАЛЬНЫЙ РАЙОН</w:t>
      </w:r>
    </w:p>
    <w:p>
      <w:pPr>
        <w:pStyle w:val="Style21"/>
        <w:jc w:val="center"/>
        <w:rPr/>
      </w:pPr>
      <w:r>
        <w:rPr>
          <w:rFonts w:ascii="Times New Roman" w:hAnsi="Times New Roman"/>
          <w:sz w:val="28"/>
          <w:szCs w:val="28"/>
        </w:rPr>
        <w:t>АДМИНИСТРАЦИЯ ПРЕДГОРНЕНСКОГО СЕЛЬСКОГО ПОСЕЛЕНИЯ</w:t>
      </w:r>
    </w:p>
    <w:p>
      <w:pPr>
        <w:pStyle w:val="Style21"/>
        <w:jc w:val="center"/>
        <w:rPr/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>
      <w:pPr>
        <w:pStyle w:val="Style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widowControl/>
        <w:bidi w:val="0"/>
        <w:spacing w:lineRule="auto" w:line="240" w:before="67" w:after="0"/>
        <w:ind w:left="0" w:right="340" w:hanging="0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  <w:highlight w:val="white"/>
        </w:rPr>
        <w:t>29</w:t>
      </w:r>
      <w:r>
        <w:rPr>
          <w:rFonts w:ascii="Times New Roman" w:hAnsi="Times New Roman"/>
          <w:sz w:val="28"/>
          <w:szCs w:val="28"/>
        </w:rPr>
        <w:t>.12.2021               с. Предгорное                    № 7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Style21"/>
        <w:spacing w:lineRule="auto" w:line="240" w:before="67" w:after="0"/>
        <w:ind w:left="0" w:right="3539" w:hanging="0"/>
        <w:jc w:val="both"/>
        <w:rPr>
          <w:rFonts w:ascii="Times New Roman" w:hAnsi="Times New Roman"/>
          <w:szCs w:val="28"/>
        </w:rPr>
      </w:pPr>
      <w:r>
        <w:rPr>
          <w:sz w:val="28"/>
        </w:rPr>
      </w:r>
    </w:p>
    <w:p>
      <w:pPr>
        <w:pStyle w:val="Normal"/>
        <w:widowControl/>
        <w:bidi w:val="0"/>
        <w:spacing w:lineRule="auto" w:line="240" w:before="0" w:after="0"/>
        <w:ind w:left="3798" w:right="2835" w:hanging="3515"/>
        <w:jc w:val="both"/>
        <w:rPr/>
      </w:pPr>
      <w:r>
        <w:rPr>
          <w:sz w:val="28"/>
        </w:rPr>
        <w:t>О закладке похозяйственных книг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2022-2026 годы</w:t>
      </w:r>
    </w:p>
    <w:p>
      <w:pPr>
        <w:pStyle w:val="Style17"/>
        <w:spacing w:before="5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1" w:after="0"/>
        <w:ind w:left="221" w:right="226" w:hanging="0"/>
        <w:jc w:val="both"/>
        <w:rPr/>
      </w:pPr>
      <w:r>
        <w:rPr>
          <w:sz w:val="28"/>
        </w:rPr>
        <w:t>На основании п. 2 ст. 3 Федерального закона от 07.07.2003 N 112-ФЗ "О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хозяйствах»,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11.10.2010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поселений и органами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 округов", в целях учета личных подсобных хозяйств, 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Предгорненского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 муниципального района Карачаево-Черкесской Республики,</w:t>
      </w:r>
    </w:p>
    <w:p>
      <w:pPr>
        <w:pStyle w:val="Normal"/>
        <w:spacing w:lineRule="auto" w:line="240" w:before="1" w:after="0"/>
        <w:ind w:left="221" w:right="226" w:firstLine="487"/>
        <w:jc w:val="both"/>
        <w:rPr>
          <w:spacing w:val="1"/>
          <w:sz w:val="28"/>
        </w:rPr>
      </w:pPr>
      <w:r>
        <w:rPr>
          <w:spacing w:val="1"/>
          <w:sz w:val="28"/>
        </w:rPr>
      </w:r>
    </w:p>
    <w:p>
      <w:pPr>
        <w:pStyle w:val="Normal"/>
        <w:spacing w:lineRule="exact" w:line="321" w:before="0" w:after="0"/>
        <w:ind w:left="708" w:right="0" w:hanging="0"/>
        <w:jc w:val="left"/>
        <w:rPr/>
      </w:pPr>
      <w:r>
        <w:rPr>
          <w:sz w:val="28"/>
        </w:rPr>
        <w:t>ПОСТАНОВЛЯЮ:</w:t>
      </w:r>
    </w:p>
    <w:p>
      <w:pPr>
        <w:pStyle w:val="Normal"/>
        <w:spacing w:lineRule="exact" w:line="321" w:before="0" w:after="0"/>
        <w:ind w:left="708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1" w:before="0" w:after="0"/>
        <w:ind w:left="0" w:right="0" w:hanging="0"/>
        <w:jc w:val="both"/>
        <w:rPr/>
      </w:pPr>
      <w:r>
        <w:rPr>
          <w:sz w:val="28"/>
        </w:rPr>
        <w:tab/>
        <w:t>1. Провести</w:t>
      </w:r>
      <w:r>
        <w:rPr>
          <w:spacing w:val="1"/>
          <w:sz w:val="28"/>
        </w:rPr>
        <w:t xml:space="preserve"> Предгорненского сельского поселения  муниципального района Карачаево-Черкесской Республики</w:t>
      </w:r>
      <w:r>
        <w:rPr>
          <w:sz w:val="28"/>
        </w:rPr>
        <w:t xml:space="preserve"> на 2022-2026 годы,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>
      <w:pPr>
        <w:pStyle w:val="Normal"/>
        <w:spacing w:lineRule="exact" w:line="321" w:before="0" w:after="0"/>
        <w:ind w:left="0" w:right="0" w:hanging="0"/>
        <w:jc w:val="both"/>
        <w:rPr/>
      </w:pPr>
      <w:r>
        <w:rPr>
          <w:sz w:val="28"/>
        </w:rPr>
        <w:tab/>
        <w:t>2.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>
      <w:pPr>
        <w:pStyle w:val="Normal"/>
        <w:spacing w:lineRule="exact" w:line="321" w:before="0" w:after="0"/>
        <w:ind w:left="0" w:right="0" w:hanging="0"/>
        <w:jc w:val="both"/>
        <w:rPr/>
      </w:pPr>
      <w:r>
        <w:rPr>
          <w:sz w:val="28"/>
        </w:rPr>
        <w:tab/>
        <w:t>3. 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3"/>
          <w:sz w:val="28"/>
        </w:rPr>
        <w:t xml:space="preserve"> заместителя главы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pacing w:val="1"/>
          <w:sz w:val="28"/>
        </w:rPr>
        <w:t xml:space="preserve">Предгорненского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Биджиеву М. С.</w:t>
      </w:r>
    </w:p>
    <w:p>
      <w:pPr>
        <w:pStyle w:val="Normal"/>
        <w:spacing w:lineRule="exact" w:line="321" w:before="0" w:after="0"/>
        <w:ind w:left="0" w:right="0" w:hanging="0"/>
        <w:jc w:val="both"/>
        <w:rPr/>
      </w:pPr>
      <w:r>
        <w:rPr>
          <w:spacing w:val="1"/>
          <w:sz w:val="28"/>
        </w:rPr>
        <w:tab/>
        <w:t xml:space="preserve">4. </w:t>
      </w:r>
      <w:r>
        <w:rPr>
          <w:sz w:val="28"/>
        </w:rPr>
        <w:t>Ответственным за выдачу выписки из похозяйственной книги назначить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заместителя главы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администрации Предгорненского сельского поселения Биджиеву М. С.</w:t>
      </w:r>
    </w:p>
    <w:p>
      <w:pPr>
        <w:pStyle w:val="Normal"/>
        <w:numPr>
          <w:ilvl w:val="0"/>
          <w:numId w:val="2"/>
        </w:numPr>
        <w:spacing w:lineRule="exact" w:line="321" w:before="0" w:after="0"/>
        <w:ind w:left="0" w:right="0" w:hanging="0"/>
        <w:jc w:val="both"/>
        <w:rPr/>
      </w:pPr>
      <w:r>
        <w:rPr>
          <w:spacing w:val="1"/>
          <w:sz w:val="28"/>
        </w:rPr>
        <w:t>5</w:t>
      </w:r>
      <w:r>
        <w:rPr>
          <w:sz w:val="28"/>
        </w:rPr>
        <w:t>.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z w:val="28"/>
        </w:rPr>
        <w:t>).</w:t>
      </w:r>
    </w:p>
    <w:p>
      <w:pPr>
        <w:pStyle w:val="Normal"/>
        <w:numPr>
          <w:ilvl w:val="0"/>
          <w:numId w:val="2"/>
        </w:numPr>
        <w:spacing w:lineRule="exact" w:line="321" w:before="0" w:after="0"/>
        <w:ind w:left="0" w:right="0" w:hanging="0"/>
        <w:jc w:val="both"/>
        <w:rPr/>
      </w:pPr>
      <w:r>
        <w:rPr>
          <w:sz w:val="28"/>
        </w:rPr>
        <w:t>6</w:t>
      </w:r>
      <w:r>
        <w:rPr>
          <w:sz w:val="28"/>
        </w:rPr>
        <w:t>. Опубликовать настоящее</w:t>
        <w:tab/>
        <w:t>постановление</w:t>
        <w:tab/>
        <w:t>на</w:t>
        <w:tab/>
        <w:t xml:space="preserve">официальном </w:t>
      </w:r>
      <w:r>
        <w:rPr>
          <w:spacing w:val="-1"/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 администрации </w:t>
      </w:r>
      <w:r>
        <w:rPr>
          <w:spacing w:val="1"/>
          <w:sz w:val="28"/>
        </w:rPr>
        <w:t xml:space="preserve">Предгорненского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поселения. </w:t>
      </w:r>
    </w:p>
    <w:p>
      <w:pPr>
        <w:pStyle w:val="Normal"/>
        <w:numPr>
          <w:ilvl w:val="0"/>
          <w:numId w:val="2"/>
        </w:numPr>
        <w:spacing w:lineRule="exact" w:line="321" w:before="0" w:after="0"/>
        <w:ind w:left="0" w:right="0" w:hanging="0"/>
        <w:jc w:val="both"/>
        <w:rPr/>
      </w:pPr>
      <w:r>
        <w:rPr>
          <w:sz w:val="28"/>
        </w:rPr>
        <w:t>7</w:t>
      </w:r>
      <w:r>
        <w:rPr>
          <w:sz w:val="28"/>
        </w:rPr>
        <w:t>. Контроль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>
      <w:pPr>
        <w:pStyle w:val="Style17"/>
        <w:spacing w:before="3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7"/>
        <w:spacing w:before="3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7"/>
        <w:spacing w:before="3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2" w:before="1" w:after="0"/>
        <w:ind w:left="221" w:right="0" w:hanging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6754" w:leader="none"/>
        </w:tabs>
        <w:spacing w:before="0" w:after="0"/>
        <w:ind w:left="221" w:right="0" w:hanging="0"/>
        <w:jc w:val="left"/>
        <w:rPr/>
      </w:pPr>
      <w:r>
        <w:rPr>
          <w:spacing w:val="1"/>
          <w:sz w:val="28"/>
        </w:rPr>
        <w:t>Предгорненского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  <w:tab/>
        <w:t>К. Х. Гаджаев</w:t>
      </w:r>
    </w:p>
    <w:p>
      <w:pPr>
        <w:pStyle w:val="Normal"/>
        <w:spacing w:before="0" w:after="0"/>
        <w:ind w:left="624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</w:rPr>
      </w:pPr>
      <w:r>
        <w:rPr>
          <w:sz w:val="20"/>
          <w:szCs w:val="20"/>
          <w:highlight w:val="white"/>
        </w:rPr>
        <w:t>от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29</w:t>
      </w:r>
      <w:r>
        <w:rPr>
          <w:sz w:val="20"/>
          <w:szCs w:val="20"/>
          <w:highlight w:val="white"/>
        </w:rPr>
        <w:t>.12.2021</w:t>
      </w:r>
      <w:r>
        <w:rPr>
          <w:spacing w:val="1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г. N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76</w:t>
      </w:r>
    </w:p>
    <w:p>
      <w:pPr>
        <w:pStyle w:val="Normal"/>
        <w:spacing w:before="0" w:after="0"/>
        <w:ind w:left="6099" w:right="0" w:hanging="0"/>
        <w:jc w:val="left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spacing w:before="249" w:after="0"/>
        <w:ind w:left="1757" w:right="1761" w:hanging="0"/>
        <w:jc w:val="center"/>
        <w:rPr/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похозяйственных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2022-2026</w:t>
      </w:r>
      <w:r>
        <w:rPr>
          <w:spacing w:val="-2"/>
          <w:sz w:val="28"/>
        </w:rPr>
        <w:t xml:space="preserve"> </w:t>
      </w:r>
      <w:r>
        <w:rPr>
          <w:sz w:val="28"/>
        </w:rPr>
        <w:t>годы</w:t>
      </w:r>
    </w:p>
    <w:p>
      <w:pPr>
        <w:pStyle w:val="Style17"/>
        <w:spacing w:before="1" w:after="0"/>
        <w:ind w:left="0" w:right="0" w:hanging="0"/>
        <w:rPr>
          <w:sz w:val="22"/>
        </w:rPr>
      </w:pPr>
      <w:r>
        <w:rPr>
          <w:sz w:val="22"/>
        </w:rPr>
      </w:r>
    </w:p>
    <w:tbl>
      <w:tblPr>
        <w:tblW w:w="9572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815"/>
        <w:gridCol w:w="3971"/>
        <w:gridCol w:w="2393"/>
        <w:gridCol w:w="2392"/>
      </w:tblGrid>
      <w:tr>
        <w:trPr>
          <w:trHeight w:val="645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16"/>
              <w:ind w:left="273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lineRule="exact" w:line="309"/>
              <w:ind w:left="218" w:right="0" w:hanging="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16"/>
              <w:ind w:left="553" w:right="548" w:hanging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Rule="exact" w:line="309"/>
              <w:ind w:left="553" w:right="549" w:hanging="0"/>
              <w:jc w:val="center"/>
              <w:rPr>
                <w:sz w:val="28"/>
              </w:rPr>
            </w:pPr>
            <w:r>
              <w:rPr>
                <w:sz w:val="28"/>
              </w:rPr>
              <w:t>похозяйственной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16"/>
              <w:ind w:left="472" w:right="469" w:hanging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Rule="exact" w:line="309"/>
              <w:ind w:left="472" w:right="461" w:hanging="0"/>
              <w:jc w:val="center"/>
              <w:rPr>
                <w:sz w:val="28"/>
              </w:rPr>
            </w:pPr>
            <w:r>
              <w:rPr>
                <w:sz w:val="28"/>
              </w:rPr>
              <w:t>листов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16"/>
              <w:ind w:left="472" w:right="469" w:hanging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Rule="exact" w:line="309"/>
              <w:ind w:left="472" w:right="464" w:hanging="0"/>
              <w:jc w:val="center"/>
              <w:rPr>
                <w:sz w:val="28"/>
              </w:rPr>
            </w:pPr>
            <w:r>
              <w:rPr>
                <w:sz w:val="28"/>
              </w:rPr>
              <w:t>томов</w:t>
            </w:r>
          </w:p>
        </w:tc>
      </w:tr>
      <w:tr>
        <w:trPr>
          <w:trHeight w:val="32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/>
            </w:pPr>
            <w:r>
              <w:rPr>
                <w:sz w:val="28"/>
              </w:rPr>
              <w:t>с. Предгорное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5" w:right="0" w:hanging="0"/>
              <w:rPr>
                <w:highlight w:val="white"/>
              </w:rPr>
            </w:pPr>
            <w:r>
              <w:rPr>
                <w:sz w:val="28"/>
                <w:highlight w:val="white"/>
              </w:rPr>
              <w:t>196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124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/>
            </w:pPr>
            <w:r>
              <w:rPr>
                <w:sz w:val="28"/>
              </w:rPr>
              <w:t>с. Подскальное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5" w:right="0" w:hanging="0"/>
              <w:rPr>
                <w:highlight w:val="white"/>
              </w:rPr>
            </w:pPr>
            <w:r>
              <w:rPr>
                <w:sz w:val="28"/>
                <w:highlight w:val="white"/>
              </w:rPr>
              <w:t>200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124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04"/>
              <w:ind w:left="1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04"/>
              <w:rPr/>
            </w:pPr>
            <w:r>
              <w:rPr>
                <w:sz w:val="28"/>
              </w:rPr>
              <w:t>х. Ершов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04"/>
              <w:ind w:left="1055" w:right="0" w:hanging="0"/>
              <w:rPr>
                <w:highlight w:val="white"/>
              </w:rPr>
            </w:pPr>
            <w:r>
              <w:rPr>
                <w:sz w:val="28"/>
                <w:highlight w:val="white"/>
              </w:rPr>
              <w:t>200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304"/>
              <w:ind w:left="1124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/>
            </w:pPr>
            <w:r>
              <w:rPr>
                <w:sz w:val="28"/>
              </w:rPr>
              <w:t>х. Первомайский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5" w:right="0" w:hanging="0"/>
              <w:rPr>
                <w:highlight w:val="white"/>
              </w:rPr>
            </w:pPr>
            <w:r>
              <w:rPr>
                <w:sz w:val="28"/>
                <w:highlight w:val="white"/>
              </w:rPr>
              <w:t>140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124" w:right="0" w:hanging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480" w:right="62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624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2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highlight w:val="white"/>
        </w:rPr>
        <w:t>от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29</w:t>
      </w:r>
      <w:r>
        <w:rPr>
          <w:sz w:val="20"/>
          <w:szCs w:val="20"/>
          <w:highlight w:val="white"/>
        </w:rPr>
        <w:t>.12.2021</w:t>
      </w:r>
      <w:r>
        <w:rPr>
          <w:spacing w:val="1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г. N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76</w:t>
      </w:r>
    </w:p>
    <w:p>
      <w:pPr>
        <w:pStyle w:val="Style17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widowControl/>
        <w:bidi w:val="0"/>
        <w:spacing w:lineRule="auto" w:line="240" w:before="0" w:after="0"/>
        <w:ind w:left="1077" w:right="1871" w:hanging="15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Порядок ведения похозяйственных книг в администрации</w:t>
      </w:r>
      <w:r>
        <w:rPr>
          <w:spacing w:val="1"/>
          <w:sz w:val="24"/>
          <w:szCs w:val="24"/>
        </w:rPr>
        <w:t xml:space="preserve"> Предгорненского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>
      <w:pPr>
        <w:pStyle w:val="Style17"/>
        <w:ind w:left="0" w:right="0" w:hanging="0"/>
        <w:rPr/>
      </w:pPr>
      <w:r>
        <w:rPr/>
      </w:r>
    </w:p>
    <w:p>
      <w:pPr>
        <w:pStyle w:val="ListParagraph"/>
        <w:widowControl/>
        <w:numPr>
          <w:ilvl w:val="0"/>
          <w:numId w:val="1"/>
        </w:numPr>
        <w:tabs>
          <w:tab w:val="left" w:pos="702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</w:rPr>
        <w:t>Ведение похозяйственных книг (далее - книг) осуществляется в целях учета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хозяйств),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МО).</w:t>
      </w:r>
    </w:p>
    <w:p>
      <w:pPr>
        <w:pStyle w:val="ListParagraph"/>
        <w:widowControl/>
        <w:numPr>
          <w:ilvl w:val="0"/>
          <w:numId w:val="1"/>
        </w:numPr>
        <w:tabs>
          <w:tab w:val="left" w:pos="781" w:leader="none"/>
        </w:tabs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Предгорненского сельского поселения  муниципального района Карачаево-Черкесской Республики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сохранность.</w:t>
      </w:r>
    </w:p>
    <w:p>
      <w:pPr>
        <w:pStyle w:val="ListParagraph"/>
        <w:widowControl/>
        <w:numPr>
          <w:ilvl w:val="0"/>
          <w:numId w:val="1"/>
        </w:numPr>
        <w:tabs>
          <w:tab w:val="left" w:pos="702" w:leader="none"/>
          <w:tab w:val="left" w:pos="1926" w:leader="none"/>
          <w:tab w:val="left" w:pos="2195" w:leader="none"/>
          <w:tab w:val="left" w:pos="2263" w:leader="none"/>
          <w:tab w:val="left" w:pos="3249" w:leader="none"/>
          <w:tab w:val="left" w:pos="3701" w:leader="none"/>
          <w:tab w:val="left" w:pos="4795" w:leader="none"/>
          <w:tab w:val="left" w:pos="4969" w:leader="none"/>
          <w:tab w:val="left" w:pos="5145" w:leader="none"/>
          <w:tab w:val="left" w:pos="6095" w:leader="none"/>
          <w:tab w:val="left" w:pos="6199" w:leader="none"/>
          <w:tab w:val="left" w:pos="7056" w:leader="none"/>
          <w:tab w:val="left" w:pos="7349" w:leader="none"/>
          <w:tab w:val="left" w:pos="7615" w:leader="none"/>
          <w:tab w:val="left" w:pos="8196" w:leader="none"/>
          <w:tab w:val="left" w:pos="9448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При закладке книг необходимо обеспечивать конфиденциальность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  <w:tab/>
        <w:t>гражданами,</w:t>
        <w:tab/>
        <w:t>ведущими</w:t>
        <w:tab/>
        <w:tab/>
        <w:t>хозяйство</w:t>
        <w:tab/>
        <w:tab/>
        <w:t>(далее</w:t>
        <w:tab/>
        <w:t>-</w:t>
        <w:tab/>
        <w:t>члены</w:t>
        <w:tab/>
        <w:t>хозяйств),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содержащейся</w:t>
        <w:tab/>
        <w:t>в</w:t>
        <w:tab/>
        <w:tab/>
        <w:t>книгах.</w:t>
        <w:tab/>
        <w:t>Сохранность</w:t>
        <w:tab/>
        <w:t>и</w:t>
        <w:tab/>
        <w:tab/>
        <w:t>защита</w:t>
        <w:tab/>
        <w:t>информации</w:t>
        <w:tab/>
        <w:t>осуществляется</w:t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ListParagraph"/>
        <w:widowControl/>
        <w:numPr>
          <w:ilvl w:val="0"/>
          <w:numId w:val="1"/>
        </w:numPr>
        <w:tabs>
          <w:tab w:val="left" w:pos="702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>
      <w:pPr>
        <w:pStyle w:val="Style17"/>
        <w:widowControl/>
        <w:bidi w:val="0"/>
        <w:spacing w:lineRule="auto" w:line="240" w:before="1" w:after="0"/>
        <w:ind w:left="0" w:right="0" w:firstLine="340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ведении</w:t>
      </w:r>
      <w:r>
        <w:rPr>
          <w:spacing w:val="1"/>
        </w:rPr>
        <w:t xml:space="preserve"> </w:t>
      </w:r>
      <w:r>
        <w:rPr/>
        <w:t>книг с применением программных</w:t>
      </w:r>
      <w:r>
        <w:rPr>
          <w:spacing w:val="1"/>
        </w:rPr>
        <w:t xml:space="preserve"> </w:t>
      </w:r>
      <w:r>
        <w:rPr/>
        <w:t>средств и</w:t>
      </w:r>
      <w:r>
        <w:rPr>
          <w:spacing w:val="1"/>
        </w:rPr>
        <w:t xml:space="preserve"> </w:t>
      </w:r>
      <w:r>
        <w:rPr/>
        <w:t>электронных</w:t>
      </w:r>
      <w:r>
        <w:rPr>
          <w:spacing w:val="1"/>
        </w:rPr>
        <w:t xml:space="preserve"> </w:t>
      </w:r>
      <w:r>
        <w:rPr/>
        <w:t>носителей</w:t>
      </w:r>
      <w:r>
        <w:rPr>
          <w:spacing w:val="1"/>
        </w:rPr>
        <w:t xml:space="preserve"> </w:t>
      </w:r>
      <w:r>
        <w:rPr/>
        <w:t>информации все вносимые изменения должны регистрироваться, а информация заверяться</w:t>
      </w:r>
      <w:r>
        <w:rPr>
          <w:spacing w:val="-57"/>
        </w:rPr>
        <w:t xml:space="preserve"> </w:t>
      </w:r>
      <w:r>
        <w:rPr/>
        <w:t>подписями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хозяйств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Порядка.</w:t>
      </w:r>
      <w:r>
        <w:rPr>
          <w:spacing w:val="1"/>
        </w:rPr>
        <w:t xml:space="preserve"> </w:t>
      </w:r>
      <w:r>
        <w:rPr/>
        <w:t>Распечатка</w:t>
      </w:r>
      <w:r>
        <w:rPr>
          <w:spacing w:val="1"/>
        </w:rPr>
        <w:t xml:space="preserve"> </w:t>
      </w:r>
      <w:r>
        <w:rPr/>
        <w:t>книг,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заверены,</w:t>
      </w:r>
      <w:r>
        <w:rPr>
          <w:spacing w:val="1"/>
        </w:rPr>
        <w:t xml:space="preserve"> </w:t>
      </w:r>
      <w:r>
        <w:rPr/>
        <w:t>электронными</w:t>
      </w:r>
      <w:r>
        <w:rPr>
          <w:spacing w:val="1"/>
        </w:rPr>
        <w:t xml:space="preserve"> </w:t>
      </w:r>
      <w:r>
        <w:rPr/>
        <w:t>цифровыми</w:t>
      </w:r>
      <w:r>
        <w:rPr>
          <w:spacing w:val="1"/>
        </w:rPr>
        <w:t xml:space="preserve"> </w:t>
      </w:r>
      <w:r>
        <w:rPr/>
        <w:t>подписями, может осуществляться при передаче их на хранение. Кроме того, в течение</w:t>
      </w:r>
      <w:r>
        <w:rPr>
          <w:spacing w:val="1"/>
        </w:rPr>
        <w:t xml:space="preserve"> </w:t>
      </w:r>
      <w:r>
        <w:rPr/>
        <w:t>всего срока ведения книг и в дальнейшем по передаче их на хранение должны иметься</w:t>
      </w:r>
      <w:r>
        <w:rPr>
          <w:spacing w:val="1"/>
        </w:rPr>
        <w:t xml:space="preserve"> </w:t>
      </w:r>
      <w:r>
        <w:rPr/>
        <w:t>резервные</w:t>
      </w:r>
      <w:r>
        <w:rPr>
          <w:spacing w:val="-4"/>
        </w:rPr>
        <w:t xml:space="preserve"> </w:t>
      </w:r>
      <w:r>
        <w:rPr/>
        <w:t>копии</w:t>
      </w:r>
      <w:r>
        <w:rPr>
          <w:spacing w:val="-2"/>
        </w:rPr>
        <w:t xml:space="preserve"> </w:t>
      </w:r>
      <w:r>
        <w:rPr/>
        <w:t>(резервные</w:t>
      </w:r>
      <w:r>
        <w:rPr>
          <w:spacing w:val="-3"/>
        </w:rPr>
        <w:t xml:space="preserve"> </w:t>
      </w:r>
      <w:r>
        <w:rPr/>
        <w:t>копии)</w:t>
      </w:r>
      <w:r>
        <w:rPr>
          <w:spacing w:val="-2"/>
        </w:rPr>
        <w:t xml:space="preserve"> </w:t>
      </w:r>
      <w:r>
        <w:rPr/>
        <w:t>таких</w:t>
      </w:r>
      <w:r>
        <w:rPr>
          <w:spacing w:val="1"/>
        </w:rPr>
        <w:t xml:space="preserve"> </w:t>
      </w:r>
      <w:r>
        <w:rPr/>
        <w:t>книг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электронном</w:t>
      </w:r>
      <w:r>
        <w:rPr>
          <w:spacing w:val="-3"/>
        </w:rPr>
        <w:t xml:space="preserve"> </w:t>
      </w:r>
      <w:r>
        <w:rPr/>
        <w:t>носителе</w:t>
      </w:r>
      <w:r>
        <w:rPr>
          <w:spacing w:val="-3"/>
        </w:rPr>
        <w:t xml:space="preserve"> </w:t>
      </w:r>
      <w:r>
        <w:rPr/>
        <w:t>информации.</w:t>
      </w:r>
    </w:p>
    <w:p>
      <w:pPr>
        <w:pStyle w:val="Style17"/>
        <w:widowControl/>
        <w:bidi w:val="0"/>
        <w:spacing w:lineRule="auto" w:line="240" w:before="0" w:after="0"/>
        <w:ind w:left="0" w:right="0" w:firstLine="340"/>
        <w:jc w:val="both"/>
        <w:rPr/>
      </w:pPr>
      <w:r>
        <w:rPr/>
        <w:t>Использование</w:t>
      </w:r>
      <w:r>
        <w:rPr>
          <w:spacing w:val="1"/>
        </w:rPr>
        <w:t xml:space="preserve"> </w:t>
      </w:r>
      <w:r>
        <w:rPr/>
        <w:t>программных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применения</w:t>
      </w:r>
      <w:r>
        <w:rPr>
          <w:spacing w:val="1"/>
        </w:rPr>
        <w:t xml:space="preserve"> </w:t>
      </w:r>
      <w:r>
        <w:rPr/>
        <w:t>электронных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подписей оформляется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</w:t>
      </w:r>
      <w:r>
        <w:rPr>
          <w:spacing w:val="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пунктом</w:t>
      </w:r>
      <w:r>
        <w:rPr>
          <w:spacing w:val="-2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настоящего Порядка.</w:t>
      </w:r>
    </w:p>
    <w:p>
      <w:pPr>
        <w:pStyle w:val="ListParagraph"/>
        <w:widowControl/>
        <w:numPr>
          <w:ilvl w:val="0"/>
          <w:numId w:val="1"/>
        </w:numPr>
        <w:tabs>
          <w:tab w:val="left" w:pos="762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</w:rPr>
        <w:t>Книги ведутся на листах формата А 4 и состоят из титульного листа,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листов 1, 2 по форме согласно приложению N 1 к Приказу Минсельхоза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11.10.2010 N</w:t>
      </w:r>
      <w:r>
        <w:rPr>
          <w:spacing w:val="-1"/>
          <w:sz w:val="24"/>
        </w:rPr>
        <w:t xml:space="preserve"> </w:t>
      </w:r>
      <w:r>
        <w:rPr>
          <w:sz w:val="24"/>
        </w:rPr>
        <w:t>345.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  <w:tab/>
        <w:t>Листы</w:t>
      </w:r>
      <w:r>
        <w:rPr>
          <w:spacing w:val="14"/>
        </w:rPr>
        <w:t xml:space="preserve"> </w:t>
      </w:r>
      <w:r>
        <w:rPr/>
        <w:t>книг</w:t>
      </w:r>
      <w:r>
        <w:rPr>
          <w:spacing w:val="15"/>
        </w:rPr>
        <w:t xml:space="preserve"> </w:t>
      </w:r>
      <w:r>
        <w:rPr/>
        <w:t>должны</w:t>
      </w:r>
      <w:r>
        <w:rPr>
          <w:spacing w:val="15"/>
        </w:rPr>
        <w:t xml:space="preserve"> </w:t>
      </w:r>
      <w:r>
        <w:rPr/>
        <w:t>быть</w:t>
      </w:r>
      <w:r>
        <w:rPr>
          <w:spacing w:val="19"/>
        </w:rPr>
        <w:t xml:space="preserve"> </w:t>
      </w:r>
      <w:r>
        <w:rPr/>
        <w:t>пронумерованы</w:t>
      </w:r>
      <w:r>
        <w:rPr>
          <w:spacing w:val="17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прошиты.</w:t>
      </w:r>
      <w:r>
        <w:rPr>
          <w:spacing w:val="13"/>
        </w:rPr>
        <w:t xml:space="preserve"> </w:t>
      </w:r>
      <w:r>
        <w:rPr/>
        <w:t>Листы</w:t>
      </w:r>
      <w:r>
        <w:rPr>
          <w:spacing w:val="15"/>
        </w:rPr>
        <w:t xml:space="preserve"> </w:t>
      </w:r>
      <w:r>
        <w:rPr/>
        <w:t>нумеруются</w:t>
      </w:r>
      <w:r>
        <w:rPr>
          <w:spacing w:val="15"/>
        </w:rPr>
        <w:t xml:space="preserve"> </w:t>
      </w:r>
      <w:r>
        <w:rPr/>
        <w:t>по</w:t>
      </w:r>
      <w:r>
        <w:rPr>
          <w:spacing w:val="15"/>
        </w:rPr>
        <w:t xml:space="preserve"> </w:t>
      </w:r>
      <w:r>
        <w:rPr/>
        <w:t>порядку</w:t>
      </w:r>
      <w:r>
        <w:rPr>
          <w:spacing w:val="-57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лицевой</w:t>
      </w:r>
      <w:r>
        <w:rPr>
          <w:spacing w:val="-1"/>
        </w:rPr>
        <w:t xml:space="preserve"> </w:t>
      </w:r>
      <w:r>
        <w:rPr/>
        <w:t>стороне. Оборотная</w:t>
      </w:r>
      <w:r>
        <w:rPr>
          <w:spacing w:val="-1"/>
        </w:rPr>
        <w:t xml:space="preserve"> </w:t>
      </w:r>
      <w:r>
        <w:rPr/>
        <w:t>сторона</w:t>
      </w:r>
      <w:r>
        <w:rPr>
          <w:spacing w:val="-1"/>
        </w:rPr>
        <w:t xml:space="preserve"> </w:t>
      </w:r>
      <w:r>
        <w:rPr/>
        <w:t>листа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нумеруется.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  <w:tab/>
        <w:t>На</w:t>
      </w:r>
      <w:r>
        <w:rPr>
          <w:spacing w:val="-6"/>
        </w:rPr>
        <w:t xml:space="preserve"> </w:t>
      </w:r>
      <w:r>
        <w:rPr/>
        <w:t>последней</w:t>
      </w:r>
      <w:r>
        <w:rPr>
          <w:spacing w:val="-4"/>
        </w:rPr>
        <w:t xml:space="preserve"> </w:t>
      </w:r>
      <w:r>
        <w:rPr/>
        <w:t>странице</w:t>
      </w:r>
      <w:r>
        <w:rPr>
          <w:spacing w:val="-5"/>
        </w:rPr>
        <w:t xml:space="preserve"> </w:t>
      </w:r>
      <w:r>
        <w:rPr/>
        <w:t>Книги</w:t>
      </w:r>
      <w:r>
        <w:rPr>
          <w:spacing w:val="-1"/>
        </w:rPr>
        <w:t xml:space="preserve"> </w:t>
      </w:r>
      <w:r>
        <w:rPr/>
        <w:t>указывается</w:t>
      </w:r>
      <w:r>
        <w:rPr>
          <w:spacing w:val="-2"/>
        </w:rPr>
        <w:t xml:space="preserve"> </w:t>
      </w:r>
      <w:r>
        <w:rPr/>
        <w:t>количество</w:t>
      </w:r>
      <w:r>
        <w:rPr>
          <w:spacing w:val="-4"/>
        </w:rPr>
        <w:t xml:space="preserve"> </w:t>
      </w:r>
      <w:r>
        <w:rPr/>
        <w:t>листов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ней,</w:t>
      </w:r>
      <w:r>
        <w:rPr>
          <w:spacing w:val="-4"/>
        </w:rPr>
        <w:t xml:space="preserve"> </w:t>
      </w:r>
      <w:r>
        <w:rPr/>
        <w:t>запись</w:t>
      </w:r>
      <w:r>
        <w:rPr>
          <w:spacing w:val="-5"/>
        </w:rPr>
        <w:t xml:space="preserve"> </w:t>
      </w:r>
      <w:r>
        <w:rPr/>
        <w:t>заверяется</w:t>
      </w:r>
      <w:r>
        <w:rPr>
          <w:spacing w:val="-57"/>
        </w:rPr>
        <w:t xml:space="preserve"> </w:t>
      </w:r>
      <w:r>
        <w:rPr/>
        <w:t>подписью</w:t>
      </w:r>
      <w:r>
        <w:rPr>
          <w:spacing w:val="-1"/>
        </w:rPr>
        <w:t xml:space="preserve"> </w:t>
      </w:r>
      <w:r>
        <w:rPr/>
        <w:t>ответственного</w:t>
      </w:r>
      <w:r>
        <w:rPr>
          <w:spacing w:val="-1"/>
        </w:rPr>
        <w:t xml:space="preserve"> </w:t>
      </w:r>
      <w:r>
        <w:rPr/>
        <w:t>лица</w:t>
      </w:r>
      <w:r>
        <w:rPr>
          <w:spacing w:val="-2"/>
        </w:rPr>
        <w:t xml:space="preserve"> </w:t>
      </w:r>
      <w:r>
        <w:rPr/>
        <w:t>и скрепляется</w:t>
      </w:r>
      <w:r>
        <w:rPr>
          <w:spacing w:val="-1"/>
        </w:rPr>
        <w:t xml:space="preserve"> </w:t>
      </w:r>
      <w:r>
        <w:rPr/>
        <w:t>печатью</w:t>
      </w:r>
      <w:r>
        <w:rPr>
          <w:spacing w:val="-1"/>
        </w:rPr>
        <w:t xml:space="preserve"> </w:t>
      </w:r>
      <w:r>
        <w:rPr/>
        <w:t>администрации.</w:t>
      </w:r>
    </w:p>
    <w:p>
      <w:pPr>
        <w:pStyle w:val="Style17"/>
        <w:ind w:left="0" w:right="0" w:hanging="0"/>
        <w:jc w:val="both"/>
        <w:rPr/>
      </w:pPr>
      <w:r>
        <w:rPr/>
        <w:tab/>
        <w:t>Обложка книги может не прошиваться, но должна быть изготовлена из материала,</w:t>
      </w:r>
      <w:r>
        <w:rPr>
          <w:spacing w:val="1"/>
        </w:rPr>
        <w:t xml:space="preserve"> </w:t>
      </w:r>
      <w:r>
        <w:rPr/>
        <w:t>обеспечивающего</w:t>
      </w:r>
      <w:r>
        <w:rPr>
          <w:spacing w:val="-4"/>
        </w:rPr>
        <w:t xml:space="preserve"> </w:t>
      </w:r>
      <w:r>
        <w:rPr/>
        <w:t>книге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данным</w:t>
      </w:r>
      <w:r>
        <w:rPr>
          <w:spacing w:val="-5"/>
        </w:rPr>
        <w:t xml:space="preserve"> </w:t>
      </w:r>
      <w:r>
        <w:rPr/>
        <w:t>сохранность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установленного</w:t>
      </w:r>
      <w:r>
        <w:rPr>
          <w:spacing w:val="-4"/>
        </w:rPr>
        <w:t xml:space="preserve"> </w:t>
      </w:r>
      <w:r>
        <w:rPr/>
        <w:t>срока</w:t>
      </w:r>
      <w:r>
        <w:rPr>
          <w:spacing w:val="-4"/>
        </w:rPr>
        <w:t xml:space="preserve"> </w:t>
      </w:r>
      <w:r>
        <w:rPr/>
        <w:t>хранения.</w:t>
      </w:r>
    </w:p>
    <w:p>
      <w:pPr>
        <w:pStyle w:val="ListParagraph"/>
        <w:widowControl/>
        <w:numPr>
          <w:ilvl w:val="0"/>
          <w:numId w:val="1"/>
        </w:numPr>
        <w:tabs>
          <w:tab w:val="left" w:pos="948" w:leader="none"/>
          <w:tab w:val="left" w:pos="949" w:leader="none"/>
          <w:tab w:val="left" w:pos="1839" w:leader="none"/>
          <w:tab w:val="left" w:pos="3630" w:leader="none"/>
          <w:tab w:val="left" w:pos="4112" w:leader="none"/>
          <w:tab w:val="left" w:pos="4814" w:leader="none"/>
          <w:tab w:val="left" w:pos="5392" w:leader="none"/>
          <w:tab w:val="left" w:pos="5874" w:leader="none"/>
          <w:tab w:val="left" w:pos="7202" w:leader="none"/>
          <w:tab w:val="left" w:pos="8969" w:leader="none"/>
        </w:tabs>
        <w:bidi w:val="0"/>
        <w:spacing w:lineRule="auto" w:line="240" w:before="0" w:after="0"/>
        <w:ind w:left="227" w:right="227" w:hanging="227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Книги закладываются на пять лет на</w:t>
        <w:tab/>
        <w:t xml:space="preserve">основании постановления </w:t>
      </w:r>
      <w:r>
        <w:rPr>
          <w:spacing w:val="-1"/>
          <w:sz w:val="24"/>
        </w:rPr>
        <w:t>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>
      <w:pPr>
        <w:pStyle w:val="Style17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/>
        <w:t>В постановлении главы администрации указываются номера закладываемых книг и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43"/>
        </w:rPr>
        <w:t xml:space="preserve"> </w:t>
      </w:r>
      <w:r>
        <w:rPr/>
        <w:t>страниц</w:t>
      </w:r>
      <w:r>
        <w:rPr>
          <w:spacing w:val="45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/>
        <w:t>каждой</w:t>
      </w:r>
      <w:r>
        <w:rPr>
          <w:spacing w:val="45"/>
        </w:rPr>
        <w:t xml:space="preserve"> </w:t>
      </w:r>
      <w:r>
        <w:rPr/>
        <w:t>из</w:t>
      </w:r>
      <w:r>
        <w:rPr>
          <w:spacing w:val="43"/>
        </w:rPr>
        <w:t xml:space="preserve"> </w:t>
      </w:r>
      <w:r>
        <w:rPr/>
        <w:t>них.</w:t>
      </w:r>
      <w:r>
        <w:rPr>
          <w:spacing w:val="43"/>
        </w:rPr>
        <w:t xml:space="preserve"> </w:t>
      </w:r>
      <w:r>
        <w:rPr/>
        <w:t>При</w:t>
      </w:r>
      <w:r>
        <w:rPr>
          <w:spacing w:val="45"/>
        </w:rPr>
        <w:t xml:space="preserve"> </w:t>
      </w:r>
      <w:r>
        <w:rPr/>
        <w:t>необходимости</w:t>
      </w:r>
      <w:r>
        <w:rPr>
          <w:spacing w:val="45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/>
        <w:t>постановлении</w:t>
      </w:r>
      <w:r>
        <w:rPr>
          <w:spacing w:val="48"/>
        </w:rPr>
        <w:t xml:space="preserve"> </w:t>
      </w:r>
      <w:r>
        <w:rPr/>
        <w:t>указывают</w:t>
      </w:r>
      <w:r>
        <w:rPr>
          <w:spacing w:val="-57"/>
        </w:rPr>
        <w:t xml:space="preserve"> </w:t>
      </w:r>
      <w:r>
        <w:rPr/>
        <w:t>названия</w:t>
      </w:r>
      <w:r>
        <w:rPr>
          <w:spacing w:val="-3"/>
        </w:rPr>
        <w:t xml:space="preserve"> </w:t>
      </w:r>
      <w:r>
        <w:rPr/>
        <w:t>населенных</w:t>
      </w:r>
      <w:r>
        <w:rPr>
          <w:spacing w:val="-1"/>
        </w:rPr>
        <w:t xml:space="preserve"> </w:t>
      </w:r>
      <w:r>
        <w:rPr/>
        <w:t>пунктов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(или)</w:t>
      </w:r>
      <w:r>
        <w:rPr>
          <w:spacing w:val="-1"/>
        </w:rPr>
        <w:t xml:space="preserve"> </w:t>
      </w:r>
      <w:r>
        <w:rPr/>
        <w:t>улиц,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хозяйствам</w:t>
      </w:r>
      <w:r>
        <w:rPr>
          <w:spacing w:val="-4"/>
        </w:rPr>
        <w:t xml:space="preserve"> </w:t>
      </w:r>
      <w:r>
        <w:rPr/>
        <w:t>которых</w:t>
      </w:r>
      <w:r>
        <w:rPr>
          <w:spacing w:val="-4"/>
        </w:rPr>
        <w:t xml:space="preserve"> </w:t>
      </w:r>
      <w:r>
        <w:rPr/>
        <w:t>закладываются</w:t>
      </w:r>
      <w:r>
        <w:rPr>
          <w:spacing w:val="-3"/>
        </w:rPr>
        <w:t xml:space="preserve"> </w:t>
      </w:r>
      <w:r>
        <w:rPr/>
        <w:t>книги.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  <w:tab/>
        <w:t>По</w:t>
      </w:r>
      <w:r>
        <w:rPr>
          <w:spacing w:val="15"/>
        </w:rPr>
        <w:t xml:space="preserve"> </w:t>
      </w:r>
      <w:r>
        <w:rPr/>
        <w:t>истечении</w:t>
      </w:r>
      <w:r>
        <w:rPr>
          <w:spacing w:val="16"/>
        </w:rPr>
        <w:t xml:space="preserve"> </w:t>
      </w:r>
      <w:r>
        <w:rPr/>
        <w:t>пятилетнего</w:t>
      </w:r>
      <w:r>
        <w:rPr>
          <w:spacing w:val="15"/>
        </w:rPr>
        <w:t xml:space="preserve"> </w:t>
      </w:r>
      <w:r>
        <w:rPr/>
        <w:t>периода</w:t>
      </w:r>
      <w:r>
        <w:rPr>
          <w:spacing w:val="15"/>
        </w:rPr>
        <w:t xml:space="preserve"> </w:t>
      </w:r>
      <w:r>
        <w:rPr/>
        <w:t>глава</w:t>
      </w:r>
      <w:r>
        <w:rPr>
          <w:spacing w:val="15"/>
        </w:rPr>
        <w:t xml:space="preserve"> </w:t>
      </w:r>
      <w:r>
        <w:rPr/>
        <w:t>администрации</w:t>
      </w:r>
      <w:r>
        <w:rPr>
          <w:spacing w:val="16"/>
        </w:rPr>
        <w:t xml:space="preserve"> </w:t>
      </w:r>
      <w:r>
        <w:rPr/>
        <w:t>издает</w:t>
      </w:r>
      <w:r>
        <w:rPr>
          <w:spacing w:val="16"/>
        </w:rPr>
        <w:t xml:space="preserve"> </w:t>
      </w:r>
      <w:r>
        <w:rPr/>
        <w:t>постановление</w:t>
      </w:r>
      <w:r>
        <w:rPr>
          <w:spacing w:val="15"/>
        </w:rPr>
        <w:t xml:space="preserve"> </w:t>
      </w:r>
      <w:r>
        <w:rPr/>
        <w:t>о</w:t>
      </w:r>
      <w:r>
        <w:rPr>
          <w:spacing w:val="-57"/>
        </w:rPr>
        <w:t xml:space="preserve"> </w:t>
      </w:r>
      <w:r>
        <w:rPr/>
        <w:t>перезакладке</w:t>
      </w:r>
      <w:r>
        <w:rPr>
          <w:spacing w:val="-2"/>
        </w:rPr>
        <w:t xml:space="preserve"> </w:t>
      </w:r>
      <w:r>
        <w:rPr/>
        <w:t>книг.</w:t>
      </w:r>
    </w:p>
    <w:p>
      <w:pPr>
        <w:pStyle w:val="ListParagraph"/>
        <w:widowControl/>
        <w:numPr>
          <w:ilvl w:val="0"/>
          <w:numId w:val="1"/>
        </w:numPr>
        <w:tabs>
          <w:tab w:val="left" w:pos="82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Завершенные книги хранятся в администрации до их передачи в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75</w:t>
      </w:r>
      <w:r>
        <w:rPr>
          <w:spacing w:val="20"/>
          <w:sz w:val="24"/>
        </w:rPr>
        <w:t xml:space="preserve"> </w:t>
      </w:r>
      <w:r>
        <w:rPr>
          <w:sz w:val="24"/>
        </w:rPr>
        <w:t>лет.</w:t>
      </w:r>
      <w:r>
        <w:rPr>
          <w:spacing w:val="1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9"/>
          <w:sz w:val="24"/>
        </w:rPr>
        <w:t xml:space="preserve"> </w:t>
      </w:r>
      <w:r>
        <w:rPr>
          <w:sz w:val="24"/>
        </w:rPr>
        <w:t>книга,</w:t>
      </w:r>
      <w:r>
        <w:rPr>
          <w:spacing w:val="20"/>
          <w:sz w:val="24"/>
        </w:rPr>
        <w:t xml:space="preserve"> </w:t>
      </w:r>
      <w:r>
        <w:rPr>
          <w:sz w:val="24"/>
        </w:rPr>
        <w:t>заложенная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2017-2021</w:t>
      </w:r>
      <w:r>
        <w:rPr>
          <w:spacing w:val="19"/>
          <w:sz w:val="24"/>
        </w:rPr>
        <w:t xml:space="preserve"> </w:t>
      </w:r>
      <w:r>
        <w:rPr>
          <w:sz w:val="24"/>
        </w:rPr>
        <w:t>гг.,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8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2096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книги.</w:t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widowControl/>
        <w:numPr>
          <w:ilvl w:val="0"/>
          <w:numId w:val="1"/>
        </w:numPr>
        <w:tabs>
          <w:tab w:val="left" w:pos="961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Порядка, на основании сведений, предоставляемых на добровольной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хозяйств.</w:t>
      </w:r>
    </w:p>
    <w:p>
      <w:pPr>
        <w:pStyle w:val="Style17"/>
        <w:widowControl/>
        <w:bidi w:val="0"/>
        <w:spacing w:lineRule="auto" w:line="240" w:before="66" w:after="0"/>
        <w:ind w:left="0" w:right="0" w:firstLine="397"/>
        <w:jc w:val="both"/>
        <w:rPr/>
      </w:pPr>
      <w:r>
        <w:rPr/>
        <w:t>Сведения собираются ежегодно по состоянию на 1 июля путем сплошного обхода</w:t>
      </w:r>
      <w:r>
        <w:rPr>
          <w:spacing w:val="1"/>
        </w:rPr>
        <w:t xml:space="preserve"> </w:t>
      </w:r>
      <w:r>
        <w:rPr/>
        <w:t>хозяйств</w:t>
      </w:r>
      <w:r>
        <w:rPr>
          <w:spacing w:val="-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опроса</w:t>
      </w:r>
      <w:r>
        <w:rPr>
          <w:spacing w:val="-1"/>
        </w:rPr>
        <w:t xml:space="preserve"> </w:t>
      </w:r>
      <w:r>
        <w:rPr/>
        <w:t>членов</w:t>
      </w:r>
      <w:r>
        <w:rPr>
          <w:spacing w:val="-1"/>
        </w:rPr>
        <w:t xml:space="preserve"> </w:t>
      </w:r>
      <w:r>
        <w:rPr/>
        <w:t>хозяйств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период с</w:t>
      </w:r>
      <w:r>
        <w:rPr>
          <w:spacing w:val="-1"/>
        </w:rPr>
        <w:t xml:space="preserve"> </w:t>
      </w:r>
      <w:r>
        <w:rPr/>
        <w:t>1 по</w:t>
      </w:r>
      <w:r>
        <w:rPr>
          <w:spacing w:val="-1"/>
        </w:rPr>
        <w:t xml:space="preserve"> </w:t>
      </w:r>
      <w:r>
        <w:rPr/>
        <w:t>15 июля.</w:t>
      </w:r>
    </w:p>
    <w:p>
      <w:pPr>
        <w:pStyle w:val="Style17"/>
        <w:widowControl/>
        <w:bidi w:val="0"/>
        <w:spacing w:lineRule="auto" w:line="240" w:before="0" w:after="0"/>
        <w:ind w:left="0" w:right="0" w:firstLine="510"/>
        <w:jc w:val="both"/>
        <w:rPr/>
      </w:pPr>
      <w:r>
        <w:rPr/>
        <w:t>Исправление записей, подчистки и не оговоренные текстовой записью поправки в</w:t>
      </w:r>
      <w:r>
        <w:rPr>
          <w:spacing w:val="1"/>
        </w:rPr>
        <w:t xml:space="preserve"> </w:t>
      </w:r>
      <w:r>
        <w:rPr/>
        <w:t>книгах не допускаются. Любые исправления и зачеркивания должны быть оговорены и</w:t>
      </w:r>
      <w:r>
        <w:rPr>
          <w:spacing w:val="1"/>
        </w:rPr>
        <w:t xml:space="preserve"> </w:t>
      </w:r>
      <w:r>
        <w:rPr/>
        <w:t>заверены</w:t>
      </w:r>
      <w:r>
        <w:rPr>
          <w:spacing w:val="-3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-1"/>
        </w:rPr>
        <w:t xml:space="preserve"> </w:t>
      </w:r>
      <w:r>
        <w:rPr/>
        <w:t>лица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указанием</w:t>
      </w:r>
      <w:r>
        <w:rPr>
          <w:spacing w:val="-2"/>
        </w:rPr>
        <w:t xml:space="preserve"> </w:t>
      </w:r>
      <w:r>
        <w:rPr/>
        <w:t>даты</w:t>
      </w:r>
      <w:r>
        <w:rPr>
          <w:spacing w:val="-2"/>
        </w:rPr>
        <w:t xml:space="preserve"> </w:t>
      </w:r>
      <w:r>
        <w:rPr/>
        <w:t>внесения</w:t>
      </w:r>
      <w:r>
        <w:rPr>
          <w:spacing w:val="-1"/>
        </w:rPr>
        <w:t xml:space="preserve"> </w:t>
      </w:r>
      <w:r>
        <w:rPr/>
        <w:t>исправления.</w:t>
      </w:r>
    </w:p>
    <w:p>
      <w:pPr>
        <w:pStyle w:val="Style17"/>
        <w:ind w:left="0" w:right="0" w:firstLine="420"/>
        <w:jc w:val="both"/>
        <w:rPr/>
      </w:pPr>
      <w:r>
        <w:rPr/>
        <w:t>Содержание сведений в книге может быть уточнено по состоянию на другие даты по</w:t>
      </w:r>
      <w:r>
        <w:rPr>
          <w:spacing w:val="1"/>
        </w:rPr>
        <w:t xml:space="preserve"> </w:t>
      </w:r>
      <w:r>
        <w:rPr/>
        <w:t>инициативе</w:t>
      </w:r>
      <w:r>
        <w:rPr>
          <w:spacing w:val="28"/>
        </w:rPr>
        <w:t xml:space="preserve"> </w:t>
      </w:r>
      <w:r>
        <w:rPr/>
        <w:t>членов</w:t>
      </w:r>
      <w:r>
        <w:rPr>
          <w:spacing w:val="28"/>
        </w:rPr>
        <w:t xml:space="preserve"> </w:t>
      </w:r>
      <w:r>
        <w:rPr/>
        <w:t>хозяйств,</w:t>
      </w:r>
      <w:r>
        <w:rPr>
          <w:spacing w:val="28"/>
        </w:rPr>
        <w:t xml:space="preserve"> </w:t>
      </w:r>
      <w:r>
        <w:rPr/>
        <w:t>в</w:t>
      </w:r>
      <w:r>
        <w:rPr>
          <w:spacing w:val="28"/>
        </w:rPr>
        <w:t xml:space="preserve"> </w:t>
      </w:r>
      <w:r>
        <w:rPr/>
        <w:t>том</w:t>
      </w:r>
      <w:r>
        <w:rPr>
          <w:spacing w:val="28"/>
        </w:rPr>
        <w:t xml:space="preserve"> </w:t>
      </w:r>
      <w:r>
        <w:rPr/>
        <w:t>числе</w:t>
      </w:r>
      <w:r>
        <w:rPr>
          <w:spacing w:val="28"/>
        </w:rPr>
        <w:t xml:space="preserve"> </w:t>
      </w:r>
      <w:r>
        <w:rPr/>
        <w:t>при</w:t>
      </w:r>
      <w:r>
        <w:rPr>
          <w:spacing w:val="29"/>
        </w:rPr>
        <w:t xml:space="preserve"> </w:t>
      </w:r>
      <w:r>
        <w:rPr/>
        <w:t>очередном</w:t>
      </w:r>
      <w:r>
        <w:rPr>
          <w:spacing w:val="28"/>
        </w:rPr>
        <w:t xml:space="preserve"> </w:t>
      </w:r>
      <w:r>
        <w:rPr/>
        <w:t>обращении</w:t>
      </w:r>
      <w:r>
        <w:rPr>
          <w:spacing w:val="27"/>
        </w:rPr>
        <w:t xml:space="preserve"> </w:t>
      </w:r>
      <w:r>
        <w:rPr/>
        <w:t>члена</w:t>
      </w:r>
      <w:r>
        <w:rPr>
          <w:spacing w:val="28"/>
        </w:rPr>
        <w:t xml:space="preserve"> </w:t>
      </w:r>
      <w:r>
        <w:rPr/>
        <w:t>хозяйства</w:t>
      </w:r>
      <w:r>
        <w:rPr>
          <w:spacing w:val="29"/>
        </w:rPr>
        <w:t xml:space="preserve"> </w:t>
      </w:r>
      <w:r>
        <w:rPr/>
        <w:t>за</w:t>
      </w:r>
      <w:r>
        <w:rPr>
          <w:spacing w:val="-57"/>
        </w:rPr>
        <w:t xml:space="preserve"> </w:t>
      </w:r>
      <w:r>
        <w:rPr/>
        <w:t>выпиской</w:t>
      </w:r>
      <w:r>
        <w:rPr>
          <w:spacing w:val="-3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/>
        <w:t>похозяйственной книги.</w:t>
      </w:r>
    </w:p>
    <w:p>
      <w:pPr>
        <w:pStyle w:val="ListParagraph"/>
        <w:widowControl/>
        <w:numPr>
          <w:ilvl w:val="0"/>
          <w:numId w:val="1"/>
        </w:numPr>
        <w:tabs>
          <w:tab w:val="left" w:pos="776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Лицевой счет хозяйства (запись по каждому хозяйству) в книге открывают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сплошного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обхода.</w:t>
      </w:r>
    </w:p>
    <w:p>
      <w:pPr>
        <w:pStyle w:val="Style17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/>
        <w:t>В</w:t>
      </w:r>
      <w:r>
        <w:rPr>
          <w:spacing w:val="14"/>
        </w:rPr>
        <w:t xml:space="preserve"> </w:t>
      </w:r>
      <w:r>
        <w:rPr/>
        <w:t>каждой</w:t>
      </w:r>
      <w:r>
        <w:rPr>
          <w:spacing w:val="16"/>
        </w:rPr>
        <w:t xml:space="preserve"> </w:t>
      </w:r>
      <w:r>
        <w:rPr/>
        <w:t>книге</w:t>
      </w:r>
      <w:r>
        <w:rPr>
          <w:spacing w:val="16"/>
        </w:rPr>
        <w:t xml:space="preserve"> </w:t>
      </w:r>
      <w:r>
        <w:rPr/>
        <w:t>лицевые</w:t>
      </w:r>
      <w:r>
        <w:rPr>
          <w:spacing w:val="15"/>
        </w:rPr>
        <w:t xml:space="preserve"> </w:t>
      </w:r>
      <w:r>
        <w:rPr/>
        <w:t>счета</w:t>
      </w:r>
      <w:r>
        <w:rPr>
          <w:spacing w:val="16"/>
        </w:rPr>
        <w:t xml:space="preserve"> </w:t>
      </w:r>
      <w:r>
        <w:rPr/>
        <w:t>начинаются</w:t>
      </w:r>
      <w:r>
        <w:rPr>
          <w:spacing w:val="15"/>
        </w:rPr>
        <w:t xml:space="preserve"> </w:t>
      </w:r>
      <w:r>
        <w:rPr/>
        <w:t>с</w:t>
      </w:r>
      <w:r>
        <w:rPr>
          <w:spacing w:val="15"/>
        </w:rPr>
        <w:t xml:space="preserve"> </w:t>
      </w:r>
      <w:r>
        <w:rPr/>
        <w:t>номера</w:t>
      </w:r>
      <w:r>
        <w:rPr>
          <w:spacing w:val="16"/>
        </w:rPr>
        <w:t xml:space="preserve"> </w:t>
      </w:r>
      <w:r>
        <w:rPr/>
        <w:t>"1"</w:t>
      </w:r>
      <w:r>
        <w:rPr>
          <w:spacing w:val="14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/>
        <w:t>по</w:t>
      </w:r>
      <w:r>
        <w:rPr>
          <w:spacing w:val="15"/>
        </w:rPr>
        <w:t xml:space="preserve"> </w:t>
      </w:r>
      <w:r>
        <w:rPr/>
        <w:t>мере</w:t>
      </w:r>
      <w:r>
        <w:rPr>
          <w:spacing w:val="15"/>
        </w:rPr>
        <w:t xml:space="preserve"> </w:t>
      </w:r>
      <w:r>
        <w:rPr/>
        <w:t>заполнения</w:t>
      </w:r>
      <w:r>
        <w:rPr>
          <w:spacing w:val="14"/>
        </w:rPr>
        <w:t xml:space="preserve"> </w:t>
      </w:r>
      <w:r>
        <w:rPr/>
        <w:t>книги</w:t>
      </w:r>
      <w:r>
        <w:rPr>
          <w:spacing w:val="-57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должны</w:t>
      </w:r>
      <w:r>
        <w:rPr>
          <w:spacing w:val="-1"/>
        </w:rPr>
        <w:t xml:space="preserve"> </w:t>
      </w:r>
      <w:r>
        <w:rPr/>
        <w:t>содержать пропусков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нумерации.</w:t>
      </w:r>
    </w:p>
    <w:p>
      <w:pPr>
        <w:pStyle w:val="Style17"/>
        <w:ind w:left="0" w:right="0" w:firstLine="420"/>
        <w:jc w:val="both"/>
        <w:rPr/>
      </w:pPr>
      <w:r>
        <w:rPr/>
        <w:t>Все книги в администрации должны быть пронумерованы. При составлении выписок,</w:t>
      </w:r>
      <w:r>
        <w:rPr>
          <w:spacing w:val="1"/>
        </w:rPr>
        <w:t xml:space="preserve"> </w:t>
      </w:r>
      <w:r>
        <w:rPr/>
        <w:t>справок,</w:t>
      </w:r>
      <w:r>
        <w:rPr>
          <w:spacing w:val="43"/>
        </w:rPr>
        <w:t xml:space="preserve"> </w:t>
      </w:r>
      <w:r>
        <w:rPr/>
        <w:t>извещений</w:t>
      </w:r>
      <w:r>
        <w:rPr>
          <w:spacing w:val="42"/>
        </w:rPr>
        <w:t xml:space="preserve"> </w:t>
      </w:r>
      <w:r>
        <w:rPr/>
        <w:t>хозяйству,</w:t>
      </w:r>
      <w:r>
        <w:rPr>
          <w:spacing w:val="45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/>
        <w:t>документах</w:t>
      </w:r>
      <w:r>
        <w:rPr>
          <w:spacing w:val="48"/>
        </w:rPr>
        <w:t xml:space="preserve"> </w:t>
      </w:r>
      <w:r>
        <w:rPr/>
        <w:t>указывается</w:t>
      </w:r>
      <w:r>
        <w:rPr>
          <w:spacing w:val="46"/>
        </w:rPr>
        <w:t xml:space="preserve"> </w:t>
      </w:r>
      <w:r>
        <w:rPr/>
        <w:t>номер</w:t>
      </w:r>
      <w:r>
        <w:rPr>
          <w:spacing w:val="43"/>
        </w:rPr>
        <w:t xml:space="preserve"> </w:t>
      </w:r>
      <w:r>
        <w:rPr/>
        <w:t>книги</w:t>
      </w:r>
      <w:r>
        <w:rPr>
          <w:spacing w:val="44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лицевой</w:t>
      </w:r>
      <w:r>
        <w:rPr>
          <w:spacing w:val="44"/>
        </w:rPr>
        <w:t xml:space="preserve"> </w:t>
      </w:r>
      <w:r>
        <w:rPr/>
        <w:t>счет</w:t>
      </w:r>
      <w:r>
        <w:rPr>
          <w:spacing w:val="-57"/>
        </w:rPr>
        <w:t xml:space="preserve"> </w:t>
      </w:r>
      <w:r>
        <w:rPr/>
        <w:t>хозяйства.</w:t>
      </w:r>
      <w:r>
        <w:rPr>
          <w:spacing w:val="22"/>
        </w:rPr>
        <w:t xml:space="preserve"> </w:t>
      </w:r>
      <w:r>
        <w:rPr/>
        <w:t>Например,</w:t>
      </w:r>
      <w:r>
        <w:rPr>
          <w:spacing w:val="21"/>
        </w:rPr>
        <w:t xml:space="preserve"> </w:t>
      </w:r>
      <w:r>
        <w:rPr/>
        <w:t>хозяйство</w:t>
      </w:r>
      <w:r>
        <w:rPr>
          <w:spacing w:val="21"/>
        </w:rPr>
        <w:t xml:space="preserve"> </w:t>
      </w:r>
      <w:r>
        <w:rPr/>
        <w:t>записано</w:t>
      </w:r>
      <w:r>
        <w:rPr>
          <w:spacing w:val="21"/>
        </w:rPr>
        <w:t xml:space="preserve"> </w:t>
      </w:r>
      <w:r>
        <w:rPr/>
        <w:t>в</w:t>
      </w:r>
      <w:r>
        <w:rPr>
          <w:spacing w:val="21"/>
        </w:rPr>
        <w:t xml:space="preserve"> </w:t>
      </w:r>
      <w:r>
        <w:rPr/>
        <w:t>книге</w:t>
      </w:r>
      <w:r>
        <w:rPr>
          <w:spacing w:val="21"/>
        </w:rPr>
        <w:t xml:space="preserve"> </w:t>
      </w:r>
      <w:r>
        <w:rPr/>
        <w:t>N</w:t>
      </w:r>
      <w:r>
        <w:rPr>
          <w:spacing w:val="22"/>
        </w:rPr>
        <w:t xml:space="preserve"> </w:t>
      </w:r>
      <w:r>
        <w:rPr/>
        <w:t>3</w:t>
      </w:r>
      <w:r>
        <w:rPr>
          <w:spacing w:val="21"/>
        </w:rPr>
        <w:t xml:space="preserve"> </w:t>
      </w:r>
      <w:r>
        <w:rPr/>
        <w:t>под</w:t>
      </w:r>
      <w:r>
        <w:rPr>
          <w:spacing w:val="22"/>
        </w:rPr>
        <w:t xml:space="preserve"> </w:t>
      </w:r>
      <w:r>
        <w:rPr/>
        <w:t>номером</w:t>
      </w:r>
      <w:r>
        <w:rPr>
          <w:spacing w:val="23"/>
        </w:rPr>
        <w:t xml:space="preserve"> </w:t>
      </w:r>
      <w:r>
        <w:rPr/>
        <w:t>(лицевой</w:t>
      </w:r>
      <w:r>
        <w:rPr>
          <w:spacing w:val="22"/>
        </w:rPr>
        <w:t xml:space="preserve"> </w:t>
      </w:r>
      <w:r>
        <w:rPr/>
        <w:t>счет)</w:t>
      </w:r>
      <w:r>
        <w:rPr>
          <w:spacing w:val="21"/>
        </w:rPr>
        <w:t xml:space="preserve"> </w:t>
      </w:r>
      <w:r>
        <w:rPr/>
        <w:t>27.</w:t>
      </w:r>
      <w:r>
        <w:rPr>
          <w:spacing w:val="24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оформляемых</w:t>
      </w:r>
      <w:r>
        <w:rPr>
          <w:spacing w:val="25"/>
        </w:rPr>
        <w:t xml:space="preserve"> </w:t>
      </w:r>
      <w:r>
        <w:rPr/>
        <w:t>документах</w:t>
      </w:r>
      <w:r>
        <w:rPr>
          <w:spacing w:val="25"/>
        </w:rPr>
        <w:t xml:space="preserve"> </w:t>
      </w:r>
      <w:r>
        <w:rPr/>
        <w:t>следует</w:t>
      </w:r>
      <w:r>
        <w:rPr>
          <w:spacing w:val="27"/>
        </w:rPr>
        <w:t xml:space="preserve"> </w:t>
      </w:r>
      <w:r>
        <w:rPr/>
        <w:t>указывать</w:t>
      </w:r>
      <w:r>
        <w:rPr>
          <w:spacing w:val="29"/>
        </w:rPr>
        <w:t xml:space="preserve"> </w:t>
      </w:r>
      <w:r>
        <w:rPr/>
        <w:t>номер</w:t>
      </w:r>
      <w:r>
        <w:rPr>
          <w:spacing w:val="23"/>
        </w:rPr>
        <w:t xml:space="preserve"> </w:t>
      </w:r>
      <w:r>
        <w:rPr/>
        <w:t>книги</w:t>
      </w:r>
      <w:r>
        <w:rPr>
          <w:spacing w:val="23"/>
        </w:rPr>
        <w:t xml:space="preserve"> </w:t>
      </w:r>
      <w:r>
        <w:rPr/>
        <w:t>(книга</w:t>
      </w:r>
      <w:r>
        <w:rPr>
          <w:spacing w:val="22"/>
        </w:rPr>
        <w:t xml:space="preserve"> </w:t>
      </w:r>
      <w:r>
        <w:rPr/>
        <w:t>N</w:t>
      </w:r>
      <w:r>
        <w:rPr>
          <w:spacing w:val="22"/>
        </w:rPr>
        <w:t xml:space="preserve"> </w:t>
      </w:r>
      <w:r>
        <w:rPr/>
        <w:t>3)</w:t>
      </w:r>
      <w:r>
        <w:rPr>
          <w:spacing w:val="23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номер</w:t>
      </w:r>
      <w:r>
        <w:rPr>
          <w:spacing w:val="23"/>
        </w:rPr>
        <w:t xml:space="preserve"> </w:t>
      </w:r>
      <w:r>
        <w:rPr/>
        <w:t>лицевого</w:t>
      </w:r>
      <w:r>
        <w:rPr>
          <w:spacing w:val="-57"/>
        </w:rPr>
        <w:t xml:space="preserve"> </w:t>
      </w:r>
      <w:r>
        <w:rPr/>
        <w:t>счета</w:t>
      </w:r>
      <w:r>
        <w:rPr>
          <w:spacing w:val="-2"/>
        </w:rPr>
        <w:t xml:space="preserve"> </w:t>
      </w:r>
      <w:r>
        <w:rPr/>
        <w:t>(л/счет N</w:t>
      </w:r>
      <w:r>
        <w:rPr>
          <w:spacing w:val="-1"/>
        </w:rPr>
        <w:t xml:space="preserve"> </w:t>
      </w:r>
      <w:r>
        <w:rPr/>
        <w:t>27).</w:t>
      </w:r>
    </w:p>
    <w:p>
      <w:pPr>
        <w:pStyle w:val="ListParagraph"/>
        <w:widowControl/>
        <w:numPr>
          <w:ilvl w:val="0"/>
          <w:numId w:val="1"/>
        </w:numPr>
        <w:tabs>
          <w:tab w:val="left" w:pos="105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(ветхие,</w:t>
      </w:r>
      <w:r>
        <w:rPr>
          <w:spacing w:val="1"/>
          <w:sz w:val="24"/>
        </w:rPr>
        <w:t xml:space="preserve"> </w:t>
      </w:r>
      <w:r>
        <w:rPr>
          <w:sz w:val="24"/>
        </w:rPr>
        <w:t>сгоревшие, обвалившиеся и т.д.), но ведется хозяйство, а также отдельные жилые дома</w:t>
      </w:r>
      <w:r>
        <w:rPr>
          <w:spacing w:val="1"/>
          <w:sz w:val="24"/>
        </w:rPr>
        <w:t xml:space="preserve"> </w:t>
      </w:r>
      <w:r>
        <w:rPr>
          <w:sz w:val="24"/>
        </w:rPr>
        <w:t>(хутора, лесные сторожки, железнодорожные станции, разъезды, будки и т.п.) и дома в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хозяйстве).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</w:tabs>
        <w:bidi w:val="0"/>
        <w:spacing w:lineRule="auto" w:line="240" w:before="1" w:after="0"/>
        <w:ind w:left="227" w:right="0" w:hanging="227"/>
        <w:jc w:val="both"/>
        <w:rPr/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3"/>
          <w:sz w:val="24"/>
        </w:rPr>
        <w:t xml:space="preserve"> </w:t>
      </w:r>
      <w:r>
        <w:rPr>
          <w:sz w:val="24"/>
        </w:rPr>
        <w:t>"Адрес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хозяйства"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в этой строке также указывают название населенного пункта или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>
      <w:pPr>
        <w:pStyle w:val="ListParagraph"/>
        <w:widowControl/>
        <w:numPr>
          <w:ilvl w:val="0"/>
          <w:numId w:val="1"/>
        </w:numPr>
        <w:tabs>
          <w:tab w:val="left" w:pos="947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 земельный участок или жилой дом. Записанного первым определяют как главу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</w:p>
    <w:p>
      <w:pPr>
        <w:pStyle w:val="Style17"/>
        <w:widowControl/>
        <w:bidi w:val="0"/>
        <w:spacing w:lineRule="auto" w:line="240" w:before="0" w:after="0"/>
        <w:ind w:left="0" w:right="0" w:firstLine="34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соответствующих</w:t>
      </w:r>
      <w:r>
        <w:rPr>
          <w:spacing w:val="1"/>
        </w:rPr>
        <w:t xml:space="preserve"> </w:t>
      </w:r>
      <w:r>
        <w:rPr/>
        <w:t>строках</w:t>
      </w:r>
      <w:r>
        <w:rPr>
          <w:spacing w:val="1"/>
        </w:rPr>
        <w:t xml:space="preserve"> </w:t>
      </w:r>
      <w:r>
        <w:rPr/>
        <w:t>указывают</w:t>
      </w:r>
      <w:r>
        <w:rPr>
          <w:spacing w:val="1"/>
        </w:rPr>
        <w:t xml:space="preserve"> </w:t>
      </w:r>
      <w:r>
        <w:rPr/>
        <w:t>фамилию,</w:t>
      </w:r>
      <w:r>
        <w:rPr>
          <w:spacing w:val="1"/>
        </w:rPr>
        <w:t xml:space="preserve"> </w:t>
      </w:r>
      <w:r>
        <w:rPr/>
        <w:t>имя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отчество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члена</w:t>
      </w:r>
      <w:r>
        <w:rPr>
          <w:spacing w:val="1"/>
        </w:rPr>
        <w:t xml:space="preserve"> </w:t>
      </w:r>
      <w:r>
        <w:rPr/>
        <w:t>хозяйства,</w:t>
      </w:r>
      <w:r>
        <w:rPr>
          <w:spacing w:val="-1"/>
        </w:rPr>
        <w:t xml:space="preserve"> </w:t>
      </w:r>
      <w:r>
        <w:rPr/>
        <w:t>а также</w:t>
      </w:r>
      <w:r>
        <w:rPr>
          <w:spacing w:val="-1"/>
        </w:rPr>
        <w:t xml:space="preserve"> </w:t>
      </w:r>
      <w:r>
        <w:rPr/>
        <w:t>его</w:t>
      </w:r>
      <w:r>
        <w:rPr>
          <w:spacing w:val="2"/>
        </w:rPr>
        <w:t xml:space="preserve"> </w:t>
      </w:r>
      <w:r>
        <w:rPr/>
        <w:t>паспортные</w:t>
      </w:r>
      <w:r>
        <w:rPr>
          <w:spacing w:val="-1"/>
        </w:rPr>
        <w:t xml:space="preserve"> </w:t>
      </w:r>
      <w:r>
        <w:rPr/>
        <w:t>данные.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  <w:tab w:val="left" w:pos="9750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 случае изменений паспортных данных главы хозяйства, запись зачеркивают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28"/>
          <w:sz w:val="24"/>
        </w:rPr>
        <w:t xml:space="preserve"> </w:t>
      </w:r>
      <w:r>
        <w:rPr>
          <w:sz w:val="24"/>
        </w:rPr>
        <w:t>"См.</w:t>
      </w:r>
      <w:r>
        <w:rPr>
          <w:spacing w:val="25"/>
          <w:sz w:val="24"/>
        </w:rPr>
        <w:t xml:space="preserve"> </w:t>
      </w:r>
      <w:r>
        <w:rPr>
          <w:sz w:val="24"/>
        </w:rPr>
        <w:t>р.</w:t>
      </w:r>
      <w:r>
        <w:rPr>
          <w:spacing w:val="25"/>
          <w:sz w:val="24"/>
        </w:rPr>
        <w:t xml:space="preserve"> </w:t>
      </w:r>
      <w:r>
        <w:rPr>
          <w:sz w:val="24"/>
        </w:rPr>
        <w:t>V"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24"/>
          <w:sz w:val="24"/>
        </w:rPr>
        <w:t xml:space="preserve"> </w:t>
      </w:r>
      <w:r>
        <w:rPr>
          <w:sz w:val="24"/>
        </w:rPr>
        <w:t>главы</w:t>
      </w:r>
      <w:r>
        <w:rPr>
          <w:spacing w:val="2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даты</w:t>
      </w:r>
      <w:r>
        <w:rPr>
          <w:spacing w:val="1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"по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45</w:t>
      </w:r>
      <w:r>
        <w:rPr>
          <w:spacing w:val="-1"/>
          <w:sz w:val="24"/>
        </w:rPr>
        <w:t xml:space="preserve"> </w:t>
      </w:r>
      <w:r>
        <w:rPr>
          <w:sz w:val="24"/>
        </w:rPr>
        <w:t>лет"</w:t>
      </w:r>
      <w:r>
        <w:rPr>
          <w:spacing w:val="-2"/>
          <w:sz w:val="24"/>
        </w:rPr>
        <w:t xml:space="preserve"> </w:t>
      </w:r>
      <w:r>
        <w:rPr>
          <w:sz w:val="24"/>
        </w:rPr>
        <w:t>или "по</w:t>
      </w:r>
      <w:r>
        <w:rPr>
          <w:spacing w:val="1"/>
          <w:sz w:val="24"/>
        </w:rPr>
        <w:t xml:space="preserve"> </w:t>
      </w:r>
      <w:r>
        <w:rPr>
          <w:sz w:val="24"/>
        </w:rPr>
        <w:t>утере").</w:t>
      </w:r>
    </w:p>
    <w:p>
      <w:pPr>
        <w:pStyle w:val="ListParagraph"/>
        <w:widowControl/>
        <w:numPr>
          <w:ilvl w:val="0"/>
          <w:numId w:val="1"/>
        </w:numPr>
        <w:tabs>
          <w:tab w:val="left" w:pos="920" w:leader="none"/>
        </w:tabs>
        <w:bidi w:val="0"/>
        <w:spacing w:lineRule="auto" w:line="240" w:before="0" w:after="0"/>
        <w:ind w:left="227" w:right="0" w:hanging="170"/>
        <w:jc w:val="both"/>
        <w:rPr/>
      </w:pPr>
      <w:r>
        <w:rPr>
          <w:sz w:val="24"/>
        </w:rPr>
        <w:t>В случае замены главы хозяйства другим лицом из того же хозяйства в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лицевого счета вписывается фамилия, имя и отчество нового главы хозяйства,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зачеркиваются.</w:t>
      </w:r>
    </w:p>
    <w:p>
      <w:pPr>
        <w:pStyle w:val="ListParagraph"/>
        <w:widowControl/>
        <w:numPr>
          <w:ilvl w:val="0"/>
          <w:numId w:val="1"/>
        </w:numPr>
        <w:tabs>
          <w:tab w:val="left" w:pos="100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Члены хозяйства, совместно проживающие с главой хозяйства и (или)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ним</w:t>
      </w:r>
      <w:r>
        <w:rPr>
          <w:spacing w:val="4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слов</w:t>
      </w:r>
      <w:r>
        <w:rPr>
          <w:spacing w:val="44"/>
          <w:sz w:val="24"/>
        </w:rPr>
        <w:t xml:space="preserve"> </w:t>
      </w:r>
      <w:r>
        <w:rPr>
          <w:sz w:val="24"/>
        </w:rPr>
        <w:t>главы</w:t>
      </w:r>
      <w:r>
        <w:rPr>
          <w:spacing w:val="4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3"/>
          <w:sz w:val="24"/>
        </w:rPr>
        <w:t xml:space="preserve"> </w:t>
      </w:r>
      <w:r>
        <w:rPr>
          <w:sz w:val="24"/>
        </w:rPr>
        <w:t>члена</w:t>
      </w:r>
      <w:r>
        <w:rPr>
          <w:spacing w:val="1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этом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присутствующие,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хозяйства.</w:t>
      </w:r>
    </w:p>
    <w:p>
      <w:pPr>
        <w:pStyle w:val="ListParagraph"/>
        <w:widowControl/>
        <w:numPr>
          <w:ilvl w:val="0"/>
          <w:numId w:val="1"/>
        </w:numPr>
        <w:tabs>
          <w:tab w:val="left" w:pos="942" w:leader="none"/>
          <w:tab w:val="left" w:pos="5157" w:leader="none"/>
          <w:tab w:val="left" w:pos="6428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Фамилию, имя и отчество всех членов хозяйства следует писать полностью, 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искажений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сокращений,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используя  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  <w:tab/>
        <w:t xml:space="preserve">этого  </w:t>
      </w:r>
      <w:r>
        <w:rPr>
          <w:spacing w:val="17"/>
          <w:sz w:val="24"/>
        </w:rPr>
        <w:t xml:space="preserve"> </w:t>
      </w:r>
      <w:r>
        <w:rPr>
          <w:sz w:val="24"/>
        </w:rPr>
        <w:t>все</w:t>
        <w:tab/>
        <w:t>три</w:t>
      </w:r>
      <w:r>
        <w:rPr>
          <w:spacing w:val="17"/>
          <w:sz w:val="24"/>
        </w:rPr>
        <w:t xml:space="preserve"> </w:t>
      </w:r>
      <w:r>
        <w:rPr>
          <w:sz w:val="24"/>
        </w:rPr>
        <w:t>строчки,</w:t>
      </w:r>
      <w:r>
        <w:rPr>
          <w:spacing w:val="16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колонках.</w:t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widowControl/>
        <w:numPr>
          <w:ilvl w:val="0"/>
          <w:numId w:val="1"/>
        </w:numPr>
        <w:tabs>
          <w:tab w:val="left" w:pos="1043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 разделе I в строке "Отношение к члену хозяйства, записанному первым"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нему:</w:t>
      </w:r>
      <w:r>
        <w:rPr>
          <w:spacing w:val="25"/>
          <w:sz w:val="24"/>
        </w:rPr>
        <w:t xml:space="preserve"> </w:t>
      </w:r>
      <w:r>
        <w:rPr>
          <w:sz w:val="24"/>
        </w:rPr>
        <w:t>"мать",</w:t>
      </w:r>
      <w:r>
        <w:rPr>
          <w:spacing w:val="27"/>
          <w:sz w:val="24"/>
        </w:rPr>
        <w:t xml:space="preserve"> </w:t>
      </w:r>
      <w:r>
        <w:rPr>
          <w:sz w:val="24"/>
        </w:rPr>
        <w:t>"отец",</w:t>
      </w:r>
      <w:r>
        <w:rPr>
          <w:spacing w:val="25"/>
          <w:sz w:val="24"/>
        </w:rPr>
        <w:t xml:space="preserve"> </w:t>
      </w:r>
      <w:r>
        <w:rPr>
          <w:sz w:val="24"/>
        </w:rPr>
        <w:t>"жена",</w:t>
      </w:r>
      <w:r>
        <w:rPr>
          <w:spacing w:val="24"/>
          <w:sz w:val="24"/>
        </w:rPr>
        <w:t xml:space="preserve"> </w:t>
      </w:r>
      <w:r>
        <w:rPr>
          <w:sz w:val="24"/>
        </w:rPr>
        <w:t>"муж",</w:t>
      </w:r>
      <w:r>
        <w:rPr>
          <w:spacing w:val="25"/>
          <w:sz w:val="24"/>
        </w:rPr>
        <w:t xml:space="preserve"> </w:t>
      </w:r>
      <w:r>
        <w:rPr>
          <w:sz w:val="24"/>
        </w:rPr>
        <w:t>"сестра",</w:t>
      </w:r>
      <w:r>
        <w:rPr>
          <w:spacing w:val="24"/>
          <w:sz w:val="24"/>
        </w:rPr>
        <w:t xml:space="preserve"> </w:t>
      </w:r>
      <w:r>
        <w:rPr>
          <w:sz w:val="24"/>
        </w:rPr>
        <w:t>"брат",</w:t>
      </w:r>
      <w:r>
        <w:rPr>
          <w:spacing w:val="25"/>
          <w:sz w:val="24"/>
        </w:rPr>
        <w:t xml:space="preserve"> </w:t>
      </w:r>
      <w:r>
        <w:rPr>
          <w:sz w:val="24"/>
        </w:rPr>
        <w:t>"дочь",</w:t>
      </w:r>
      <w:r>
        <w:rPr>
          <w:spacing w:val="24"/>
          <w:sz w:val="24"/>
        </w:rPr>
        <w:t xml:space="preserve"> </w:t>
      </w:r>
      <w:r>
        <w:rPr>
          <w:sz w:val="24"/>
        </w:rPr>
        <w:t>"сын",</w:t>
      </w:r>
      <w:r>
        <w:rPr>
          <w:spacing w:val="25"/>
          <w:sz w:val="24"/>
        </w:rPr>
        <w:t xml:space="preserve"> </w:t>
      </w:r>
      <w:r>
        <w:rPr>
          <w:sz w:val="24"/>
        </w:rPr>
        <w:t>"зять",</w:t>
      </w:r>
    </w:p>
    <w:p>
      <w:pPr>
        <w:pStyle w:val="Style17"/>
        <w:widowControl/>
        <w:bidi w:val="0"/>
        <w:spacing w:lineRule="auto" w:line="240" w:before="66" w:after="0"/>
        <w:ind w:left="0" w:right="57" w:hanging="0"/>
        <w:jc w:val="both"/>
        <w:rPr/>
      </w:pPr>
      <w:r>
        <w:rPr/>
        <w:t>"теща"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Записывать</w:t>
      </w:r>
      <w:r>
        <w:rPr>
          <w:spacing w:val="1"/>
        </w:rPr>
        <w:t xml:space="preserve"> </w:t>
      </w:r>
      <w:r>
        <w:rPr/>
        <w:t>родственные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друг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другу следует</w:t>
      </w:r>
      <w:r>
        <w:rPr>
          <w:spacing w:val="-57"/>
        </w:rPr>
        <w:t xml:space="preserve"> </w:t>
      </w:r>
      <w:r>
        <w:rPr/>
        <w:t>только</w:t>
      </w:r>
      <w:r>
        <w:rPr>
          <w:spacing w:val="-5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отношению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записанному</w:t>
      </w:r>
      <w:r>
        <w:rPr>
          <w:spacing w:val="-9"/>
        </w:rPr>
        <w:t xml:space="preserve"> </w:t>
      </w:r>
      <w:r>
        <w:rPr/>
        <w:t>первым,</w:t>
      </w:r>
      <w:r>
        <w:rPr>
          <w:spacing w:val="-2"/>
        </w:rPr>
        <w:t xml:space="preserve"> </w:t>
      </w:r>
      <w:r>
        <w:rPr/>
        <w:t>а не</w:t>
      </w:r>
      <w:r>
        <w:rPr>
          <w:spacing w:val="-3"/>
        </w:rPr>
        <w:t xml:space="preserve"> </w:t>
      </w:r>
      <w:r>
        <w:rPr/>
        <w:t>по</w:t>
      </w:r>
      <w:r>
        <w:rPr>
          <w:spacing w:val="3"/>
        </w:rPr>
        <w:t xml:space="preserve"> </w:t>
      </w:r>
      <w:r>
        <w:rPr/>
        <w:t>отношению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другим</w:t>
      </w:r>
      <w:r>
        <w:rPr>
          <w:spacing w:val="-2"/>
        </w:rPr>
        <w:t xml:space="preserve"> </w:t>
      </w:r>
      <w:r>
        <w:rPr/>
        <w:t>членам</w:t>
      </w:r>
      <w:r>
        <w:rPr>
          <w:spacing w:val="-3"/>
        </w:rPr>
        <w:t xml:space="preserve"> </w:t>
      </w:r>
      <w:r>
        <w:rPr/>
        <w:t>семьи.</w:t>
      </w:r>
    </w:p>
    <w:p>
      <w:pPr>
        <w:pStyle w:val="Style17"/>
        <w:ind w:left="0" w:right="0" w:firstLine="360"/>
        <w:jc w:val="both"/>
        <w:rPr/>
      </w:pPr>
      <w:r>
        <w:rPr/>
        <w:t>Для патронируемых детей, находящихся на воспитании в хозяйстве, записывается</w:t>
      </w:r>
      <w:r>
        <w:rPr>
          <w:spacing w:val="1"/>
        </w:rPr>
        <w:t xml:space="preserve"> </w:t>
      </w:r>
      <w:r>
        <w:rPr/>
        <w:t>"патронат".</w:t>
      </w:r>
      <w:r>
        <w:rPr>
          <w:spacing w:val="49"/>
        </w:rPr>
        <w:t xml:space="preserve"> </w:t>
      </w:r>
      <w:r>
        <w:rPr/>
        <w:t>Сведения</w:t>
      </w:r>
      <w:r>
        <w:rPr>
          <w:spacing w:val="49"/>
        </w:rPr>
        <w:t xml:space="preserve"> </w:t>
      </w:r>
      <w:r>
        <w:rPr/>
        <w:t>о</w:t>
      </w:r>
      <w:r>
        <w:rPr>
          <w:spacing w:val="49"/>
        </w:rPr>
        <w:t xml:space="preserve"> </w:t>
      </w:r>
      <w:r>
        <w:rPr/>
        <w:t>детях</w:t>
      </w:r>
      <w:r>
        <w:rPr>
          <w:spacing w:val="51"/>
        </w:rPr>
        <w:t xml:space="preserve"> </w:t>
      </w:r>
      <w:r>
        <w:rPr/>
        <w:t>записываются</w:t>
      </w:r>
      <w:r>
        <w:rPr>
          <w:spacing w:val="49"/>
        </w:rPr>
        <w:t xml:space="preserve"> </w:t>
      </w:r>
      <w:r>
        <w:rPr/>
        <w:t>со</w:t>
      </w:r>
      <w:r>
        <w:rPr>
          <w:spacing w:val="49"/>
        </w:rPr>
        <w:t xml:space="preserve"> </w:t>
      </w:r>
      <w:r>
        <w:rPr/>
        <w:t>слов</w:t>
      </w:r>
      <w:r>
        <w:rPr>
          <w:spacing w:val="49"/>
        </w:rPr>
        <w:t xml:space="preserve"> </w:t>
      </w:r>
      <w:r>
        <w:rPr/>
        <w:t>родителей</w:t>
      </w:r>
      <w:r>
        <w:rPr>
          <w:spacing w:val="50"/>
        </w:rPr>
        <w:t xml:space="preserve"> </w:t>
      </w:r>
      <w:r>
        <w:rPr/>
        <w:t>(опекунов)</w:t>
      </w:r>
      <w:r>
        <w:rPr>
          <w:spacing w:val="49"/>
        </w:rPr>
        <w:t xml:space="preserve"> </w:t>
      </w:r>
      <w:r>
        <w:rPr/>
        <w:t>или</w:t>
      </w:r>
      <w:r>
        <w:rPr>
          <w:spacing w:val="50"/>
        </w:rPr>
        <w:t xml:space="preserve"> </w:t>
      </w:r>
      <w:r>
        <w:rPr/>
        <w:t>других</w:t>
      </w:r>
      <w:r>
        <w:rPr>
          <w:spacing w:val="-57"/>
        </w:rPr>
        <w:t xml:space="preserve"> </w:t>
      </w:r>
      <w:r>
        <w:rPr/>
        <w:t>членов</w:t>
      </w:r>
      <w:r>
        <w:rPr>
          <w:spacing w:val="-2"/>
        </w:rPr>
        <w:t xml:space="preserve"> </w:t>
      </w:r>
      <w:r>
        <w:rPr/>
        <w:t>хозяйства.</w:t>
      </w:r>
    </w:p>
    <w:p>
      <w:pPr>
        <w:pStyle w:val="Style17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замены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хозяйства</w:t>
      </w:r>
      <w:r>
        <w:rPr>
          <w:spacing w:val="1"/>
        </w:rPr>
        <w:t xml:space="preserve"> </w:t>
      </w:r>
      <w:r>
        <w:rPr/>
        <w:t>другим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того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хозяйства,</w:t>
      </w:r>
      <w:r>
        <w:rPr>
          <w:spacing w:val="60"/>
        </w:rPr>
        <w:t xml:space="preserve"> </w:t>
      </w:r>
      <w:r>
        <w:rPr/>
        <w:t>ранее</w:t>
      </w:r>
      <w:r>
        <w:rPr>
          <w:spacing w:val="1"/>
        </w:rPr>
        <w:t xml:space="preserve"> </w:t>
      </w:r>
      <w:r>
        <w:rPr/>
        <w:t>записанные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прежнему главе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зачеркнуты,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указаны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-3"/>
        </w:rPr>
        <w:t xml:space="preserve"> </w:t>
      </w:r>
      <w:r>
        <w:rPr/>
        <w:t>к новому</w:t>
      </w:r>
      <w:r>
        <w:rPr>
          <w:spacing w:val="-8"/>
        </w:rPr>
        <w:t xml:space="preserve"> </w:t>
      </w:r>
      <w:r>
        <w:rPr/>
        <w:t>главе семьи.</w:t>
      </w:r>
    </w:p>
    <w:p>
      <w:pPr>
        <w:pStyle w:val="ListParagraph"/>
        <w:widowControl/>
        <w:numPr>
          <w:ilvl w:val="0"/>
          <w:numId w:val="1"/>
        </w:numPr>
        <w:tabs>
          <w:tab w:val="left" w:pos="94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 разделе I в строке "Пол" следует писать "мужской" или "женский". Можно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сокращения "муж.", "жен.". Не допускается писать лишь одну букву 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строку.</w:t>
      </w:r>
    </w:p>
    <w:p>
      <w:pPr>
        <w:pStyle w:val="ListParagraph"/>
        <w:widowControl/>
        <w:numPr>
          <w:ilvl w:val="0"/>
          <w:numId w:val="1"/>
        </w:numPr>
        <w:tabs>
          <w:tab w:val="left" w:pos="82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 разделе I в строке "Число, месяц, год рождения" необходимо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год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8"/>
          <w:sz w:val="24"/>
        </w:rPr>
        <w:t xml:space="preserve"> </w:t>
      </w:r>
      <w:r>
        <w:rPr>
          <w:sz w:val="24"/>
        </w:rPr>
        <w:t>члена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47"/>
          <w:sz w:val="24"/>
        </w:rPr>
        <w:t xml:space="preserve"> </w:t>
      </w:r>
      <w:r>
        <w:rPr>
          <w:sz w:val="24"/>
        </w:rPr>
        <w:t>Число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2"/>
          <w:sz w:val="24"/>
        </w:rPr>
        <w:t xml:space="preserve"> </w:t>
      </w:r>
      <w:r>
        <w:rPr>
          <w:sz w:val="24"/>
        </w:rPr>
        <w:t>прописью,</w:t>
      </w:r>
      <w:r>
        <w:rPr>
          <w:spacing w:val="8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римскими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год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57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цифрами.</w:t>
      </w:r>
    </w:p>
    <w:p>
      <w:pPr>
        <w:pStyle w:val="ListParagraph"/>
        <w:widowControl/>
        <w:numPr>
          <w:ilvl w:val="0"/>
          <w:numId w:val="1"/>
        </w:numPr>
        <w:tabs>
          <w:tab w:val="left" w:pos="903" w:leader="none"/>
          <w:tab w:val="left" w:pos="9804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>
      <w:pPr>
        <w:pStyle w:val="Style17"/>
        <w:jc w:val="both"/>
        <w:rPr/>
      </w:pPr>
      <w:r>
        <w:rPr/>
        <w:t>разделе</w:t>
      </w:r>
      <w:r>
        <w:rPr>
          <w:spacing w:val="-2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эти</w:t>
      </w:r>
      <w:r>
        <w:rPr>
          <w:spacing w:val="-2"/>
        </w:rPr>
        <w:t xml:space="preserve"> </w:t>
      </w:r>
      <w:r>
        <w:rPr/>
        <w:t>сведения</w:t>
      </w:r>
      <w:r>
        <w:rPr>
          <w:spacing w:val="-3"/>
        </w:rPr>
        <w:t xml:space="preserve"> </w:t>
      </w:r>
      <w:r>
        <w:rPr/>
        <w:t>отражаются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строке</w:t>
      </w:r>
      <w:r>
        <w:rPr>
          <w:spacing w:val="-1"/>
        </w:rPr>
        <w:t xml:space="preserve"> </w:t>
      </w:r>
      <w:r>
        <w:rPr/>
        <w:t>"Отметка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проживании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ведении</w:t>
      </w:r>
      <w:r>
        <w:rPr>
          <w:spacing w:val="-4"/>
        </w:rPr>
        <w:t xml:space="preserve"> </w:t>
      </w:r>
      <w:r>
        <w:rPr/>
        <w:t>хозяйства".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  <w:tab w:val="left" w:pos="8621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Раздел I рассчитан на хозяйство, имеющее в своем составе до 5 членов. Если же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8"/>
          <w:sz w:val="24"/>
        </w:rPr>
        <w:t xml:space="preserve"> </w:t>
      </w:r>
      <w:r>
        <w:rPr>
          <w:sz w:val="24"/>
        </w:rPr>
        <w:t>то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отводят</w:t>
      </w:r>
      <w:r>
        <w:rPr>
          <w:spacing w:val="9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листов, указывая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"Продолжение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".</w:t>
      </w:r>
    </w:p>
    <w:p>
      <w:pPr>
        <w:pStyle w:val="ListParagraph"/>
        <w:widowControl/>
        <w:numPr>
          <w:ilvl w:val="0"/>
          <w:numId w:val="1"/>
        </w:numPr>
        <w:tabs>
          <w:tab w:val="left" w:pos="824" w:leader="none"/>
        </w:tabs>
        <w:bidi w:val="0"/>
        <w:spacing w:lineRule="auto" w:line="240" w:before="1" w:after="0"/>
        <w:ind w:left="227" w:right="0" w:hanging="227"/>
        <w:jc w:val="both"/>
        <w:rPr/>
      </w:pPr>
      <w:r>
        <w:rPr>
          <w:sz w:val="24"/>
        </w:rPr>
        <w:t>Если количество членов хозяйства увеличилось после закладки книги на пять лет, то</w:t>
      </w:r>
      <w:r>
        <w:rPr>
          <w:spacing w:val="-57"/>
          <w:sz w:val="24"/>
        </w:rPr>
        <w:t xml:space="preserve"> </w:t>
      </w:r>
      <w:r>
        <w:rPr>
          <w:sz w:val="24"/>
        </w:rPr>
        <w:t>в книгу вклеивают вкладыш необходимого листа и присваивают ему порядковый номер 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литерами "а", "б" и т. д. Например, если лицевой счет хозяйства был записан на листах 8 и</w:t>
      </w:r>
      <w:r>
        <w:rPr>
          <w:spacing w:val="1"/>
          <w:sz w:val="24"/>
        </w:rPr>
        <w:t xml:space="preserve"> </w:t>
      </w:r>
      <w:r>
        <w:rPr>
          <w:sz w:val="24"/>
        </w:rPr>
        <w:t>9, то вкладыш может быть вклеен либо после листа 8 с присвоением номера "8а",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листа 9 с присвоением номера "9а". На последней странице производят запись о</w:t>
      </w:r>
      <w:r>
        <w:rPr>
          <w:spacing w:val="1"/>
          <w:sz w:val="24"/>
        </w:rPr>
        <w:t xml:space="preserve"> </w:t>
      </w:r>
      <w:r>
        <w:rPr>
          <w:sz w:val="24"/>
        </w:rPr>
        <w:t>вклеивании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администрации.</w:t>
      </w:r>
    </w:p>
    <w:p>
      <w:pPr>
        <w:pStyle w:val="ListParagraph"/>
        <w:widowControl/>
        <w:numPr>
          <w:ilvl w:val="0"/>
          <w:numId w:val="1"/>
        </w:numPr>
        <w:tabs>
          <w:tab w:val="left" w:pos="887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Выбыв</w:t>
      </w:r>
      <w:r>
        <w:rPr>
          <w:sz w:val="24"/>
          <w:szCs w:val="24"/>
        </w:rPr>
        <w:t>ающие члены хозяйства исключаются (вычеркиваются) из книги с указанием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даты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выбытия.</w:t>
      </w:r>
    </w:p>
    <w:p>
      <w:pPr>
        <w:pStyle w:val="ListParagraph"/>
        <w:widowControl/>
        <w:numPr>
          <w:ilvl w:val="0"/>
          <w:numId w:val="1"/>
        </w:numPr>
        <w:tabs>
          <w:tab w:val="left" w:pos="974" w:leader="none"/>
          <w:tab w:val="left" w:pos="975" w:leader="none"/>
          <w:tab w:val="left" w:pos="1346" w:leader="none"/>
          <w:tab w:val="left" w:pos="2336" w:leader="none"/>
          <w:tab w:val="left" w:pos="2708" w:leader="none"/>
          <w:tab w:val="left" w:pos="4293" w:leader="none"/>
          <w:tab w:val="left" w:pos="5396" w:leader="none"/>
          <w:tab w:val="left" w:pos="6710" w:leader="none"/>
          <w:tab w:val="left" w:pos="7887" w:leader="none"/>
          <w:tab w:val="left" w:pos="9458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  <w:szCs w:val="24"/>
        </w:rPr>
        <w:t>В</w:t>
        <w:tab/>
        <w:t>разделе</w:t>
        <w:tab/>
        <w:t>II</w:t>
        <w:tab/>
        <w:t>записывается</w:t>
        <w:tab/>
        <w:t>площадь</w:t>
        <w:tab/>
        <w:t>земельных</w:t>
        <w:tab/>
        <w:t>участков,</w:t>
        <w:tab/>
        <w:t>находящихся</w:t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пользовании членов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хозяйства.</w:t>
      </w:r>
    </w:p>
    <w:p>
      <w:pPr>
        <w:pStyle w:val="Style17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Посевы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междурядьях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итог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итог всей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</w:t>
      </w:r>
      <w:r>
        <w:rPr/>
        <w:t>евной площади.</w:t>
      </w:r>
    </w:p>
    <w:p>
      <w:pPr>
        <w:pStyle w:val="Style17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/>
        <w:t>Не</w:t>
      </w:r>
      <w:r>
        <w:rPr>
          <w:spacing w:val="9"/>
        </w:rPr>
        <w:t xml:space="preserve"> </w:t>
      </w:r>
      <w:r>
        <w:rPr/>
        <w:t>учитываются</w:t>
      </w:r>
      <w:r>
        <w:rPr>
          <w:spacing w:val="7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посевной</w:t>
      </w:r>
      <w:r>
        <w:rPr>
          <w:spacing w:val="8"/>
        </w:rPr>
        <w:t xml:space="preserve"> </w:t>
      </w:r>
      <w:r>
        <w:rPr/>
        <w:t>площади</w:t>
      </w:r>
      <w:r>
        <w:rPr>
          <w:spacing w:val="9"/>
        </w:rPr>
        <w:t xml:space="preserve"> </w:t>
      </w:r>
      <w:r>
        <w:rPr/>
        <w:t>сады,</w:t>
      </w:r>
      <w:r>
        <w:rPr>
          <w:spacing w:val="7"/>
        </w:rPr>
        <w:t xml:space="preserve"> </w:t>
      </w:r>
      <w:r>
        <w:rPr/>
        <w:t>ягодники,</w:t>
      </w:r>
      <w:r>
        <w:rPr>
          <w:spacing w:val="6"/>
        </w:rPr>
        <w:t xml:space="preserve"> </w:t>
      </w:r>
      <w:r>
        <w:rPr/>
        <w:t>цветы,</w:t>
      </w:r>
      <w:r>
        <w:rPr>
          <w:spacing w:val="7"/>
        </w:rPr>
        <w:t xml:space="preserve"> </w:t>
      </w:r>
      <w:r>
        <w:rPr/>
        <w:t>зеленые</w:t>
      </w:r>
      <w:r>
        <w:rPr>
          <w:spacing w:val="8"/>
        </w:rPr>
        <w:t xml:space="preserve"> </w:t>
      </w:r>
      <w:r>
        <w:rPr/>
        <w:t>газоны,</w:t>
      </w:r>
      <w:r>
        <w:rPr>
          <w:spacing w:val="7"/>
        </w:rPr>
        <w:t xml:space="preserve"> </w:t>
      </w:r>
      <w:r>
        <w:rPr/>
        <w:t>дорожки</w:t>
      </w:r>
      <w:r>
        <w:rPr>
          <w:spacing w:val="-57"/>
        </w:rPr>
        <w:t xml:space="preserve"> </w:t>
      </w:r>
      <w:r>
        <w:rPr/>
        <w:t>и другие</w:t>
      </w:r>
      <w:r>
        <w:rPr>
          <w:spacing w:val="-2"/>
        </w:rPr>
        <w:t xml:space="preserve"> </w:t>
      </w:r>
      <w:r>
        <w:rPr/>
        <w:t>площади,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занятые</w:t>
      </w:r>
      <w:r>
        <w:rPr>
          <w:spacing w:val="-2"/>
        </w:rPr>
        <w:t xml:space="preserve"> </w:t>
      </w:r>
      <w:r>
        <w:rPr/>
        <w:t>посевами</w:t>
      </w:r>
      <w:r>
        <w:rPr>
          <w:spacing w:val="4"/>
        </w:rPr>
        <w:t xml:space="preserve"> </w:t>
      </w:r>
      <w:r>
        <w:rPr/>
        <w:t>сельскохозяйственных</w:t>
      </w:r>
      <w:r>
        <w:rPr>
          <w:spacing w:val="-2"/>
        </w:rPr>
        <w:t xml:space="preserve"> </w:t>
      </w:r>
      <w:r>
        <w:rPr/>
        <w:t>культур.</w:t>
      </w:r>
    </w:p>
    <w:p>
      <w:pPr>
        <w:pStyle w:val="ListParagraph"/>
        <w:widowControl/>
        <w:numPr>
          <w:ilvl w:val="0"/>
          <w:numId w:val="1"/>
        </w:numPr>
        <w:tabs>
          <w:tab w:val="left" w:pos="884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 документа, подтверждающего право на земельный участок, его категорию и размер.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документы на землю оформлены не только на главу хозяйства, то в книге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  <w:tab w:val="left" w:pos="1394" w:leader="none"/>
          <w:tab w:val="left" w:pos="2316" w:leader="none"/>
          <w:tab w:val="left" w:pos="3597" w:leader="none"/>
          <w:tab w:val="left" w:pos="4755" w:leader="none"/>
          <w:tab w:val="left" w:pos="7301" w:leader="none"/>
          <w:tab w:val="left" w:pos="8560" w:leader="none"/>
          <w:tab w:val="left" w:pos="8889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В разделе III указывают количество сельскохозяйственных животных,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натуре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главы</w:t>
      </w:r>
      <w:r>
        <w:rPr>
          <w:spacing w:val="28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  <w:tab/>
        <w:t>членов</w:t>
        <w:tab/>
        <w:t>хозяйства.</w:t>
        <w:tab/>
        <w:t>Пересчет</w:t>
        <w:tab/>
        <w:t>сельскохозяйственных</w:t>
        <w:tab/>
        <w:t>животных</w:t>
        <w:tab/>
        <w:t>в</w:t>
        <w:tab/>
      </w:r>
      <w:r>
        <w:rPr>
          <w:spacing w:val="-1"/>
          <w:sz w:val="24"/>
        </w:rPr>
        <w:t>натуре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5"/>
          <w:sz w:val="24"/>
        </w:rPr>
        <w:t xml:space="preserve"> </w:t>
      </w:r>
      <w:r>
        <w:rPr>
          <w:sz w:val="24"/>
        </w:rPr>
        <w:t>дня,</w:t>
      </w:r>
      <w:r>
        <w:rPr>
          <w:spacing w:val="35"/>
          <w:sz w:val="24"/>
        </w:rPr>
        <w:t xml:space="preserve"> </w:t>
      </w:r>
      <w:r>
        <w:rPr>
          <w:sz w:val="24"/>
        </w:rPr>
        <w:t>когда</w:t>
      </w:r>
      <w:r>
        <w:rPr>
          <w:spacing w:val="3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усадьбе.</w:t>
      </w:r>
      <w:r>
        <w:rPr>
          <w:spacing w:val="54"/>
          <w:sz w:val="24"/>
        </w:rPr>
        <w:t xml:space="preserve"> </w:t>
      </w:r>
      <w:r>
        <w:rPr>
          <w:sz w:val="24"/>
        </w:rPr>
        <w:t>Поголовье</w:t>
      </w:r>
      <w:r>
        <w:rPr>
          <w:spacing w:val="53"/>
          <w:sz w:val="24"/>
        </w:rPr>
        <w:t xml:space="preserve"> </w:t>
      </w:r>
      <w:r>
        <w:rPr>
          <w:sz w:val="24"/>
        </w:rPr>
        <w:t>птицы,</w:t>
      </w:r>
      <w:r>
        <w:rPr>
          <w:spacing w:val="5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пчелосемей</w:t>
      </w:r>
      <w:r>
        <w:rPr>
          <w:spacing w:val="60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опросу</w:t>
      </w:r>
      <w:r>
        <w:rPr>
          <w:spacing w:val="47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взрослого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Если хозяйство содержит животных и птиц, принадлежащих лицам, 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хозяйства, то сведения об этих животных и птицах вносятся в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III.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  <w:tab/>
        <w:t>Если хозяйство имеет сельскохозяйственных</w:t>
      </w:r>
      <w:r>
        <w:rPr>
          <w:spacing w:val="60"/>
        </w:rPr>
        <w:t xml:space="preserve"> </w:t>
      </w:r>
      <w:r>
        <w:rPr/>
        <w:t>животных, не перечисленных в разделе,</w:t>
      </w:r>
      <w:r>
        <w:rPr>
          <w:spacing w:val="1"/>
        </w:rPr>
        <w:t xml:space="preserve"> </w:t>
      </w:r>
      <w:r>
        <w:rPr/>
        <w:t>то</w:t>
      </w:r>
      <w:r>
        <w:rPr>
          <w:spacing w:val="27"/>
        </w:rPr>
        <w:t xml:space="preserve"> </w:t>
      </w:r>
      <w:r>
        <w:rPr/>
        <w:t>птиц</w:t>
      </w:r>
      <w:r>
        <w:rPr>
          <w:spacing w:val="31"/>
        </w:rPr>
        <w:t xml:space="preserve"> </w:t>
      </w:r>
      <w:r>
        <w:rPr/>
        <w:t>(например,</w:t>
      </w:r>
      <w:r>
        <w:rPr>
          <w:spacing w:val="27"/>
        </w:rPr>
        <w:t xml:space="preserve"> </w:t>
      </w:r>
      <w:r>
        <w:rPr/>
        <w:t>страусов,</w:t>
      </w:r>
      <w:r>
        <w:rPr>
          <w:spacing w:val="28"/>
        </w:rPr>
        <w:t xml:space="preserve"> </w:t>
      </w:r>
      <w:r>
        <w:rPr/>
        <w:t>цесарок,</w:t>
      </w:r>
      <w:r>
        <w:rPr>
          <w:spacing w:val="27"/>
        </w:rPr>
        <w:t xml:space="preserve"> </w:t>
      </w:r>
      <w:r>
        <w:rPr/>
        <w:t>фазанов</w:t>
      </w:r>
      <w:r>
        <w:rPr>
          <w:spacing w:val="28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др.)</w:t>
      </w:r>
      <w:r>
        <w:rPr>
          <w:spacing w:val="28"/>
        </w:rPr>
        <w:t xml:space="preserve"> </w:t>
      </w:r>
      <w:r>
        <w:rPr/>
        <w:t>записывают</w:t>
      </w:r>
      <w:r>
        <w:rPr>
          <w:spacing w:val="29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свободные</w:t>
      </w:r>
      <w:r>
        <w:rPr>
          <w:spacing w:val="28"/>
        </w:rPr>
        <w:t xml:space="preserve"> </w:t>
      </w:r>
      <w:r>
        <w:rPr/>
        <w:t>строки</w:t>
      </w:r>
      <w:r>
        <w:rPr>
          <w:spacing w:val="28"/>
        </w:rPr>
        <w:t xml:space="preserve"> </w:t>
      </w:r>
      <w:r>
        <w:rPr/>
        <w:t>в подразделе "Птица - всего", а других животных (например, верблюдов, лосей, собак и др.)</w:t>
      </w:r>
      <w:r>
        <w:rPr>
          <w:spacing w:val="1"/>
        </w:rPr>
        <w:t xml:space="preserve"> </w:t>
      </w:r>
      <w:r>
        <w:rPr/>
        <w:t>записывают в свободные строки подраздела "Другие виды животных". При этом следует</w:t>
      </w:r>
      <w:r>
        <w:rPr>
          <w:spacing w:val="1"/>
        </w:rPr>
        <w:t xml:space="preserve"> </w:t>
      </w:r>
      <w:r>
        <w:rPr/>
        <w:t>вместе с названием животного указывать его возраст (например, осел - 4 года, верблюд - 6</w:t>
      </w:r>
      <w:r>
        <w:rPr>
          <w:spacing w:val="1"/>
        </w:rPr>
        <w:t xml:space="preserve"> </w:t>
      </w:r>
      <w:r>
        <w:rPr/>
        <w:t>лет и т.д). Указывается также возраст</w:t>
      </w:r>
      <w:r>
        <w:rPr>
          <w:spacing w:val="1"/>
        </w:rPr>
        <w:t xml:space="preserve"> </w:t>
      </w:r>
      <w:r>
        <w:rPr/>
        <w:t>лошадей и вид пушных зверей (норки, нутрии,</w:t>
      </w:r>
      <w:r>
        <w:rPr>
          <w:spacing w:val="1"/>
        </w:rPr>
        <w:t xml:space="preserve"> </w:t>
      </w:r>
      <w:r>
        <w:rPr/>
        <w:t>песцы,</w:t>
      </w:r>
      <w:r>
        <w:rPr>
          <w:spacing w:val="-1"/>
        </w:rPr>
        <w:t xml:space="preserve"> </w:t>
      </w:r>
      <w:r>
        <w:rPr/>
        <w:t>лисицы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др.).</w:t>
      </w:r>
    </w:p>
    <w:p>
      <w:pPr>
        <w:pStyle w:val="Style17"/>
        <w:widowControl/>
        <w:bidi w:val="0"/>
        <w:spacing w:lineRule="auto" w:line="240" w:before="0" w:after="0"/>
        <w:ind w:left="0" w:right="0" w:firstLine="340"/>
        <w:jc w:val="both"/>
        <w:rPr/>
      </w:pPr>
      <w:r>
        <w:rPr/>
        <w:t>По желанию члена хозяйства допускается перечисление животных по их породам. При</w:t>
      </w:r>
      <w:r>
        <w:rPr>
          <w:spacing w:val="-57"/>
        </w:rPr>
        <w:t xml:space="preserve"> </w:t>
      </w:r>
      <w:r>
        <w:rPr/>
        <w:t>необходимости подробного перечисления состава животных в хозяйстве вклеивается лист</w:t>
      </w:r>
      <w:r>
        <w:rPr>
          <w:spacing w:val="1"/>
        </w:rPr>
        <w:t xml:space="preserve"> </w:t>
      </w:r>
      <w:r>
        <w:rPr/>
        <w:t>книги или обычный лист формата А 4 (возможно разлинованный), который оформляется</w:t>
      </w:r>
      <w:r>
        <w:rPr>
          <w:spacing w:val="1"/>
        </w:rPr>
        <w:t xml:space="preserve"> </w:t>
      </w:r>
      <w:r>
        <w:rPr/>
        <w:t>также,</w:t>
      </w:r>
      <w:r>
        <w:rPr>
          <w:spacing w:val="-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случае,</w:t>
      </w:r>
      <w:r>
        <w:rPr>
          <w:spacing w:val="5"/>
        </w:rPr>
        <w:t xml:space="preserve"> </w:t>
      </w:r>
      <w:r>
        <w:rPr/>
        <w:t>указанном в</w:t>
      </w:r>
      <w:r>
        <w:rPr>
          <w:spacing w:val="-2"/>
        </w:rPr>
        <w:t xml:space="preserve"> </w:t>
      </w:r>
      <w:r>
        <w:rPr/>
        <w:t>пункте</w:t>
      </w:r>
      <w:r>
        <w:rPr>
          <w:spacing w:val="-1"/>
        </w:rPr>
        <w:t xml:space="preserve"> </w:t>
      </w:r>
      <w:r>
        <w:rPr/>
        <w:t>22</w:t>
      </w:r>
      <w:r>
        <w:rPr>
          <w:spacing w:val="-1"/>
        </w:rPr>
        <w:t xml:space="preserve"> </w:t>
      </w:r>
      <w:r>
        <w:rPr/>
        <w:t>настоящего Порядка.</w:t>
      </w:r>
    </w:p>
    <w:p>
      <w:pPr>
        <w:pStyle w:val="ListParagraph"/>
        <w:widowControl/>
        <w:numPr>
          <w:ilvl w:val="0"/>
          <w:numId w:val="1"/>
        </w:numPr>
        <w:tabs>
          <w:tab w:val="left" w:pos="1083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пчел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 по состоянию на 1 июля текущего года. Должностным лицам,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2 настоящего Порядка, также следует регулярно опрашивать членов хозяйств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предоставляемые сведения об изменениях в количестве животных в хозяйстве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"Дополнительные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животных".</w:t>
      </w:r>
    </w:p>
    <w:p>
      <w:pPr>
        <w:pStyle w:val="Style17"/>
        <w:widowControl/>
        <w:bidi w:val="0"/>
        <w:spacing w:lineRule="auto" w:line="240" w:before="0" w:after="0"/>
        <w:ind w:left="0" w:right="0" w:firstLine="340"/>
        <w:jc w:val="both"/>
        <w:rPr/>
      </w:pPr>
      <w:r>
        <w:rPr/>
        <w:t>Сведения об изменении количества животных граждане вправе также предоставлять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3"/>
        </w:rPr>
        <w:t xml:space="preserve"> </w:t>
      </w:r>
      <w:r>
        <w:rPr/>
        <w:t>регулярно</w:t>
      </w:r>
      <w:r>
        <w:rPr>
          <w:spacing w:val="13"/>
        </w:rPr>
        <w:t xml:space="preserve"> </w:t>
      </w:r>
      <w:r>
        <w:rPr/>
        <w:t>(например,</w:t>
      </w:r>
      <w:r>
        <w:rPr>
          <w:spacing w:val="13"/>
        </w:rPr>
        <w:t xml:space="preserve"> </w:t>
      </w:r>
      <w:r>
        <w:rPr/>
        <w:t>ежеквартально)</w:t>
      </w:r>
      <w:r>
        <w:rPr>
          <w:spacing w:val="13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(или)</w:t>
      </w:r>
      <w:r>
        <w:rPr>
          <w:spacing w:val="13"/>
        </w:rPr>
        <w:t xml:space="preserve"> </w:t>
      </w:r>
      <w:r>
        <w:rPr/>
        <w:t>при</w:t>
      </w:r>
      <w:r>
        <w:rPr>
          <w:spacing w:val="14"/>
        </w:rPr>
        <w:t xml:space="preserve"> </w:t>
      </w:r>
      <w:r>
        <w:rPr/>
        <w:t>обращении</w:t>
      </w:r>
      <w:r>
        <w:rPr>
          <w:spacing w:val="14"/>
        </w:rPr>
        <w:t xml:space="preserve"> </w:t>
      </w:r>
      <w:r>
        <w:rPr/>
        <w:t>за</w:t>
      </w:r>
      <w:r>
        <w:rPr>
          <w:spacing w:val="-57"/>
        </w:rPr>
        <w:t xml:space="preserve"> </w:t>
      </w:r>
      <w:r>
        <w:rPr/>
        <w:t>получением</w:t>
      </w:r>
      <w:r>
        <w:rPr>
          <w:spacing w:val="-1"/>
        </w:rPr>
        <w:t xml:space="preserve"> </w:t>
      </w:r>
      <w:r>
        <w:rPr/>
        <w:t>выписки.</w:t>
      </w:r>
    </w:p>
    <w:p>
      <w:pPr>
        <w:pStyle w:val="Style17"/>
        <w:ind w:left="0" w:right="0" w:firstLine="360"/>
        <w:jc w:val="both"/>
        <w:rPr/>
      </w:pPr>
      <w:r>
        <w:rPr/>
        <w:t>Должностным лицам следует вносить указанные сведения при поступлении такого</w:t>
      </w:r>
      <w:r>
        <w:rPr>
          <w:spacing w:val="1"/>
        </w:rPr>
        <w:t xml:space="preserve"> </w:t>
      </w:r>
      <w:r>
        <w:rPr/>
        <w:t>обращения</w:t>
      </w:r>
      <w:r>
        <w:rPr>
          <w:spacing w:val="52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этом</w:t>
      </w:r>
      <w:r>
        <w:rPr>
          <w:spacing w:val="52"/>
        </w:rPr>
        <w:t xml:space="preserve"> </w:t>
      </w:r>
      <w:r>
        <w:rPr/>
        <w:t>же</w:t>
      </w:r>
      <w:r>
        <w:rPr>
          <w:spacing w:val="52"/>
        </w:rPr>
        <w:t xml:space="preserve"> </w:t>
      </w:r>
      <w:r>
        <w:rPr/>
        <w:t>подразделе,</w:t>
      </w:r>
      <w:r>
        <w:rPr>
          <w:spacing w:val="52"/>
        </w:rPr>
        <w:t xml:space="preserve"> </w:t>
      </w:r>
      <w:r>
        <w:rPr/>
        <w:t>а</w:t>
      </w:r>
      <w:r>
        <w:rPr>
          <w:spacing w:val="52"/>
        </w:rPr>
        <w:t xml:space="preserve"> </w:t>
      </w:r>
      <w:r>
        <w:rPr/>
        <w:t>если</w:t>
      </w:r>
      <w:r>
        <w:rPr>
          <w:spacing w:val="53"/>
        </w:rPr>
        <w:t xml:space="preserve"> </w:t>
      </w:r>
      <w:r>
        <w:rPr/>
        <w:t>места</w:t>
      </w:r>
      <w:r>
        <w:rPr>
          <w:spacing w:val="52"/>
        </w:rPr>
        <w:t xml:space="preserve"> </w:t>
      </w:r>
      <w:r>
        <w:rPr/>
        <w:t>для</w:t>
      </w:r>
      <w:r>
        <w:rPr>
          <w:spacing w:val="52"/>
        </w:rPr>
        <w:t xml:space="preserve"> </w:t>
      </w:r>
      <w:r>
        <w:rPr/>
        <w:t>внесения</w:t>
      </w:r>
      <w:r>
        <w:rPr>
          <w:spacing w:val="55"/>
        </w:rPr>
        <w:t xml:space="preserve"> </w:t>
      </w:r>
      <w:r>
        <w:rPr/>
        <w:t>сведений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книге</w:t>
      </w:r>
      <w:r>
        <w:rPr>
          <w:spacing w:val="-57"/>
        </w:rPr>
        <w:t xml:space="preserve"> </w:t>
      </w:r>
      <w:r>
        <w:rPr/>
        <w:t>недостаточно,</w:t>
      </w:r>
      <w:r>
        <w:rPr>
          <w:spacing w:val="21"/>
        </w:rPr>
        <w:t xml:space="preserve"> </w:t>
      </w:r>
      <w:r>
        <w:rPr/>
        <w:t>то</w:t>
      </w:r>
      <w:r>
        <w:rPr>
          <w:spacing w:val="24"/>
        </w:rPr>
        <w:t xml:space="preserve"> </w:t>
      </w:r>
      <w:r>
        <w:rPr/>
        <w:t>вклеивать</w:t>
      </w:r>
      <w:r>
        <w:rPr>
          <w:spacing w:val="22"/>
        </w:rPr>
        <w:t xml:space="preserve"> </w:t>
      </w:r>
      <w:r>
        <w:rPr/>
        <w:t>дополнительные</w:t>
      </w:r>
      <w:r>
        <w:rPr>
          <w:spacing w:val="20"/>
        </w:rPr>
        <w:t xml:space="preserve"> </w:t>
      </w:r>
      <w:r>
        <w:rPr/>
        <w:t>листы</w:t>
      </w:r>
      <w:r>
        <w:rPr>
          <w:spacing w:val="21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оформлять</w:t>
      </w:r>
      <w:r>
        <w:rPr>
          <w:spacing w:val="22"/>
        </w:rPr>
        <w:t xml:space="preserve"> </w:t>
      </w:r>
      <w:r>
        <w:rPr/>
        <w:t>их</w:t>
      </w:r>
      <w:r>
        <w:rPr>
          <w:spacing w:val="23"/>
        </w:rPr>
        <w:t xml:space="preserve"> </w:t>
      </w:r>
      <w:r>
        <w:rPr/>
        <w:t>аналогично</w:t>
      </w:r>
      <w:r>
        <w:rPr>
          <w:spacing w:val="22"/>
        </w:rPr>
        <w:t xml:space="preserve"> </w:t>
      </w:r>
      <w:r>
        <w:rPr/>
        <w:t>случаям,</w:t>
      </w:r>
      <w:r>
        <w:rPr>
          <w:spacing w:val="-57"/>
        </w:rPr>
        <w:t xml:space="preserve"> </w:t>
      </w:r>
      <w:r>
        <w:rPr/>
        <w:t>указанным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пунктах</w:t>
      </w:r>
      <w:r>
        <w:rPr>
          <w:spacing w:val="2"/>
        </w:rPr>
        <w:t xml:space="preserve"> </w:t>
      </w:r>
      <w:r>
        <w:rPr/>
        <w:t>22 и</w:t>
      </w:r>
      <w:r>
        <w:rPr>
          <w:spacing w:val="-1"/>
        </w:rPr>
        <w:t xml:space="preserve"> </w:t>
      </w:r>
      <w:r>
        <w:rPr/>
        <w:t>27</w:t>
      </w:r>
      <w:r>
        <w:rPr>
          <w:spacing w:val="2"/>
        </w:rPr>
        <w:t xml:space="preserve"> </w:t>
      </w:r>
      <w:r>
        <w:rPr/>
        <w:t>настоящего Порядка.</w:t>
      </w:r>
    </w:p>
    <w:p>
      <w:pPr>
        <w:pStyle w:val="ListParagraph"/>
        <w:widowControl/>
        <w:numPr>
          <w:ilvl w:val="0"/>
          <w:numId w:val="1"/>
        </w:numPr>
        <w:tabs>
          <w:tab w:val="left" w:pos="822" w:leader="none"/>
          <w:tab w:val="left" w:pos="9804" w:leader="none"/>
        </w:tabs>
        <w:bidi w:val="0"/>
        <w:spacing w:lineRule="auto" w:line="240" w:before="1" w:after="0"/>
        <w:ind w:left="227" w:right="0" w:hanging="227"/>
        <w:jc w:val="both"/>
        <w:rPr/>
      </w:pPr>
      <w:r>
        <w:rPr>
          <w:sz w:val="24"/>
        </w:rPr>
        <w:t>В разделе IV указывают наличие сельскохозяйственной техники,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5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праве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ином</w:t>
      </w:r>
      <w:r>
        <w:rPr>
          <w:spacing w:val="34"/>
          <w:sz w:val="24"/>
        </w:rPr>
        <w:t xml:space="preserve"> </w:t>
      </w:r>
      <w:r>
        <w:rPr>
          <w:sz w:val="24"/>
        </w:rPr>
        <w:t>праве</w:t>
      </w:r>
      <w:r>
        <w:rPr>
          <w:spacing w:val="3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на</w:t>
      </w:r>
      <w:r>
        <w:rPr>
          <w:spacing w:val="-1"/>
          <w:sz w:val="24"/>
        </w:rPr>
        <w:t xml:space="preserve"> </w:t>
      </w:r>
      <w:r>
        <w:rPr>
          <w:sz w:val="24"/>
        </w:rPr>
        <w:t>1 июля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года.</w:t>
      </w:r>
    </w:p>
    <w:p>
      <w:pPr>
        <w:pStyle w:val="Style17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/>
        <w:t>Если право собственности или иные вещные права на указанную в разделе IV технику</w:t>
      </w:r>
      <w:r>
        <w:rPr>
          <w:spacing w:val="-57"/>
        </w:rPr>
        <w:t xml:space="preserve"> </w:t>
      </w:r>
      <w:r>
        <w:rPr/>
        <w:t>оформлены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главу</w:t>
      </w:r>
      <w:r>
        <w:rPr>
          <w:spacing w:val="1"/>
        </w:rPr>
        <w:t xml:space="preserve"> </w:t>
      </w:r>
      <w:r>
        <w:rPr/>
        <w:t>хозяйства,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том,</w:t>
      </w:r>
      <w:r>
        <w:rPr>
          <w:spacing w:val="1"/>
        </w:rPr>
        <w:t xml:space="preserve"> </w:t>
      </w:r>
      <w:r>
        <w:rPr/>
        <w:t>кому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хозяйства</w:t>
      </w:r>
      <w:r>
        <w:rPr>
          <w:spacing w:val="1"/>
        </w:rPr>
        <w:t xml:space="preserve"> </w:t>
      </w:r>
      <w:r>
        <w:rPr/>
        <w:t>принадлежит право собственности или иные вещные права на технику, следует указать в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-2"/>
        </w:rPr>
        <w:t xml:space="preserve"> </w:t>
      </w:r>
      <w:r>
        <w:rPr/>
        <w:t>V.</w:t>
      </w:r>
    </w:p>
    <w:p>
      <w:pPr>
        <w:pStyle w:val="ListParagraph"/>
        <w:widowControl/>
        <w:numPr>
          <w:ilvl w:val="0"/>
          <w:numId w:val="1"/>
        </w:numPr>
        <w:tabs>
          <w:tab w:val="left" w:pos="978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Если члены хозяйства переезжают с места нахождения хозяйства (в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лицевой счет хозяйства закрывают путем отметки в верхней части листа: "Лицевой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 (указать дату) в связи (указать причину)". Например, члены хозяйства переехали 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 Москва, а хозяйство продали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гражданам. В этом случае на 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хозяйства делают запись: "Лицевой счет закрыт 24.11.2009 в связи с переездом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г. Москва".</w:t>
      </w:r>
    </w:p>
    <w:p>
      <w:pPr>
        <w:pStyle w:val="Style17"/>
        <w:ind w:left="641" w:right="0" w:hanging="0"/>
        <w:jc w:val="both"/>
        <w:rPr/>
      </w:pPr>
      <w:r>
        <w:rPr/>
        <w:t>Граждане,</w:t>
      </w:r>
      <w:r>
        <w:rPr>
          <w:spacing w:val="25"/>
        </w:rPr>
        <w:t xml:space="preserve"> </w:t>
      </w:r>
      <w:r>
        <w:rPr/>
        <w:t>приобретшие</w:t>
      </w:r>
      <w:r>
        <w:rPr>
          <w:spacing w:val="24"/>
        </w:rPr>
        <w:t xml:space="preserve"> </w:t>
      </w:r>
      <w:r>
        <w:rPr/>
        <w:t>хозяйство,</w:t>
      </w:r>
      <w:r>
        <w:rPr>
          <w:spacing w:val="26"/>
        </w:rPr>
        <w:t xml:space="preserve"> </w:t>
      </w:r>
      <w:r>
        <w:rPr/>
        <w:t>открывают</w:t>
      </w:r>
      <w:r>
        <w:rPr>
          <w:spacing w:val="26"/>
        </w:rPr>
        <w:t xml:space="preserve"> </w:t>
      </w:r>
      <w:r>
        <w:rPr/>
        <w:t>новый</w:t>
      </w:r>
      <w:r>
        <w:rPr>
          <w:spacing w:val="27"/>
        </w:rPr>
        <w:t xml:space="preserve"> </w:t>
      </w:r>
      <w:r>
        <w:rPr/>
        <w:t>лицевой</w:t>
      </w:r>
      <w:r>
        <w:rPr>
          <w:spacing w:val="26"/>
        </w:rPr>
        <w:t xml:space="preserve"> </w:t>
      </w:r>
      <w:r>
        <w:rPr/>
        <w:t>счет</w:t>
      </w:r>
      <w:r>
        <w:rPr>
          <w:spacing w:val="26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этой</w:t>
      </w:r>
      <w:r>
        <w:rPr>
          <w:spacing w:val="26"/>
        </w:rPr>
        <w:t xml:space="preserve"> </w:t>
      </w:r>
      <w:r>
        <w:rPr/>
        <w:t>же</w:t>
      </w:r>
      <w:r>
        <w:rPr>
          <w:spacing w:val="25"/>
        </w:rPr>
        <w:t xml:space="preserve"> </w:t>
      </w:r>
      <w:r>
        <w:rPr/>
        <w:t>книге.</w:t>
      </w:r>
    </w:p>
    <w:p>
      <w:pPr>
        <w:pStyle w:val="Style17"/>
        <w:jc w:val="both"/>
        <w:rPr/>
      </w:pPr>
      <w:r>
        <w:rPr/>
        <w:t>Номера</w:t>
      </w:r>
      <w:r>
        <w:rPr>
          <w:spacing w:val="-5"/>
        </w:rPr>
        <w:t xml:space="preserve"> </w:t>
      </w:r>
      <w:r>
        <w:rPr/>
        <w:t>закрытых</w:t>
      </w:r>
      <w:r>
        <w:rPr>
          <w:spacing w:val="-1"/>
        </w:rPr>
        <w:t xml:space="preserve"> </w:t>
      </w:r>
      <w:r>
        <w:rPr/>
        <w:t>лицевых</w:t>
      </w:r>
      <w:r>
        <w:rPr>
          <w:spacing w:val="-2"/>
        </w:rPr>
        <w:t xml:space="preserve"> </w:t>
      </w:r>
      <w:r>
        <w:rPr/>
        <w:t>счетов</w:t>
      </w:r>
      <w:r>
        <w:rPr>
          <w:spacing w:val="-4"/>
        </w:rPr>
        <w:t xml:space="preserve"> </w:t>
      </w:r>
      <w:r>
        <w:rPr/>
        <w:t>другим</w:t>
      </w:r>
      <w:r>
        <w:rPr>
          <w:spacing w:val="-5"/>
        </w:rPr>
        <w:t xml:space="preserve"> </w:t>
      </w:r>
      <w:r>
        <w:rPr/>
        <w:t>хозяйствам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присваивают.</w:t>
      </w:r>
    </w:p>
    <w:p>
      <w:pPr>
        <w:pStyle w:val="ListParagraph"/>
        <w:widowControl/>
        <w:numPr>
          <w:ilvl w:val="0"/>
          <w:numId w:val="1"/>
        </w:numPr>
        <w:tabs>
          <w:tab w:val="left" w:pos="94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Если хозяйство делится, то из лицевого счета исключаются (вычеркиваются)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выбывающие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лица,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выделяемое</w:t>
      </w:r>
      <w:r>
        <w:rPr>
          <w:spacing w:val="4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42"/>
          <w:sz w:val="24"/>
        </w:rPr>
        <w:t xml:space="preserve"> </w:t>
      </w:r>
      <w:r>
        <w:rPr>
          <w:sz w:val="24"/>
        </w:rPr>
        <w:t>новый</w:t>
      </w:r>
      <w:r>
        <w:rPr>
          <w:spacing w:val="44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43"/>
          <w:sz w:val="24"/>
        </w:rPr>
        <w:t xml:space="preserve"> </w:t>
      </w:r>
      <w:r>
        <w:rPr>
          <w:sz w:val="24"/>
        </w:rPr>
        <w:t>счет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книге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 нахождения хозяйства. Также по прежнему хозяйству уточняются записи в книге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</w:p>
    <w:p>
      <w:pPr>
        <w:pStyle w:val="ListParagraph"/>
        <w:widowControl/>
        <w:numPr>
          <w:ilvl w:val="0"/>
          <w:numId w:val="1"/>
        </w:numPr>
        <w:tabs>
          <w:tab w:val="left" w:pos="88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Если хозяйства объединились, то лицевой счет одного из хозяйств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8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главы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хозяйства),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8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закрывается,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листа</w:t>
      </w:r>
      <w:r>
        <w:rPr>
          <w:spacing w:val="25"/>
          <w:sz w:val="24"/>
        </w:rPr>
        <w:t xml:space="preserve"> </w:t>
      </w:r>
      <w:r>
        <w:rPr>
          <w:sz w:val="24"/>
        </w:rPr>
        <w:t>обоих</w:t>
      </w:r>
      <w:r>
        <w:rPr>
          <w:spacing w:val="28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объединении.</w:t>
      </w:r>
    </w:p>
    <w:p>
      <w:pPr>
        <w:pStyle w:val="ListParagraph"/>
        <w:widowControl/>
        <w:numPr>
          <w:ilvl w:val="0"/>
          <w:numId w:val="1"/>
        </w:numPr>
        <w:tabs>
          <w:tab w:val="left" w:pos="822" w:leader="none"/>
          <w:tab w:val="left" w:pos="9804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Лицевой счет каждого хозяйства после его заполнения должен быть подписан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3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34"/>
          <w:sz w:val="24"/>
        </w:rPr>
        <w:t xml:space="preserve"> </w:t>
      </w:r>
      <w:r>
        <w:rPr>
          <w:sz w:val="24"/>
        </w:rPr>
        <w:t>книг,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ранее</w:t>
      </w:r>
      <w:r>
        <w:rPr>
          <w:spacing w:val="35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или,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8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widowControl/>
        <w:numPr>
          <w:ilvl w:val="0"/>
          <w:numId w:val="1"/>
        </w:numPr>
        <w:tabs>
          <w:tab w:val="left" w:pos="942" w:leader="none"/>
        </w:tabs>
        <w:bidi w:val="0"/>
        <w:spacing w:lineRule="auto" w:line="240" w:before="0" w:after="0"/>
        <w:ind w:left="227" w:right="0" w:hanging="227"/>
        <w:jc w:val="both"/>
        <w:rPr/>
      </w:pPr>
      <w:r>
        <w:rPr>
          <w:sz w:val="24"/>
        </w:rPr>
        <w:t>Любой член хозяйства может просмотреть записи по лицевому счету только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хозяйства.</w:t>
      </w:r>
    </w:p>
    <w:p>
      <w:pPr>
        <w:pStyle w:val="ListParagraph"/>
        <w:widowControl/>
        <w:numPr>
          <w:ilvl w:val="0"/>
          <w:numId w:val="1"/>
        </w:numPr>
        <w:tabs>
          <w:tab w:val="left" w:pos="937" w:leader="none"/>
        </w:tabs>
        <w:bidi w:val="0"/>
        <w:spacing w:lineRule="auto" w:line="240" w:before="66" w:after="0"/>
        <w:ind w:left="227" w:right="227" w:hanging="227"/>
        <w:jc w:val="both"/>
        <w:rPr/>
      </w:pPr>
      <w:r>
        <w:rPr>
          <w:sz w:val="24"/>
        </w:rPr>
        <w:t>Любой член хозяйства вправе получить выписку из книги в любом объеме, 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 перечню сведений и для любых целей. Выписка из книги может составляться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 форме, форме листов похозяйственной книги или по форме выписки из</w:t>
      </w:r>
      <w:r>
        <w:rPr>
          <w:spacing w:val="1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участок.</w:t>
      </w:r>
    </w:p>
    <w:p>
      <w:pPr>
        <w:pStyle w:val="Style17"/>
        <w:ind w:left="0" w:right="235" w:firstLine="480"/>
        <w:jc w:val="both"/>
        <w:rPr/>
      </w:pPr>
      <w:r>
        <w:rPr/>
        <w:t>Выписка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книги</w:t>
      </w:r>
      <w:r>
        <w:rPr>
          <w:spacing w:val="1"/>
        </w:rPr>
        <w:t xml:space="preserve"> </w:t>
      </w:r>
      <w:r>
        <w:rPr/>
        <w:t>составляется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экземплярах.</w:t>
      </w:r>
      <w:r>
        <w:rPr>
          <w:spacing w:val="1"/>
        </w:rPr>
        <w:t xml:space="preserve"> </w:t>
      </w:r>
      <w:r>
        <w:rPr/>
        <w:t>Оба</w:t>
      </w:r>
      <w:r>
        <w:rPr>
          <w:spacing w:val="1"/>
        </w:rPr>
        <w:t xml:space="preserve"> </w:t>
      </w:r>
      <w:r>
        <w:rPr/>
        <w:t>экземпляра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подлинными.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подписываются</w:t>
      </w:r>
      <w:r>
        <w:rPr>
          <w:spacing w:val="1"/>
        </w:rPr>
        <w:t xml:space="preserve"> </w:t>
      </w:r>
      <w:r>
        <w:rPr/>
        <w:t>главой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заверяются</w:t>
      </w:r>
      <w:r>
        <w:rPr>
          <w:spacing w:val="1"/>
        </w:rPr>
        <w:t xml:space="preserve"> </w:t>
      </w:r>
      <w:r>
        <w:rPr/>
        <w:t>печатью</w:t>
      </w:r>
      <w:r>
        <w:rPr>
          <w:spacing w:val="1"/>
        </w:rPr>
        <w:t xml:space="preserve"> </w:t>
      </w:r>
      <w:r>
        <w:rPr/>
        <w:t>администрации.</w:t>
      </w:r>
    </w:p>
    <w:p>
      <w:pPr>
        <w:pStyle w:val="Style17"/>
        <w:ind w:left="0" w:right="234" w:firstLine="420"/>
        <w:jc w:val="both"/>
        <w:rPr/>
      </w:pPr>
      <w:r>
        <w:rPr/>
        <w:t>Выписка из книги должна быть зарегистрирована в органе местного самоуправления и</w:t>
      </w:r>
      <w:r>
        <w:rPr>
          <w:spacing w:val="-57"/>
        </w:rPr>
        <w:t xml:space="preserve"> </w:t>
      </w:r>
      <w:r>
        <w:rPr/>
        <w:t>выдана</w:t>
      </w:r>
      <w:r>
        <w:rPr>
          <w:spacing w:val="1"/>
        </w:rPr>
        <w:t xml:space="preserve"> </w:t>
      </w:r>
      <w:r>
        <w:rPr/>
        <w:t>члену хозяйства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предъявлении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удостоверяющего</w:t>
      </w:r>
      <w:r>
        <w:rPr>
          <w:spacing w:val="1"/>
        </w:rPr>
        <w:t xml:space="preserve"> </w:t>
      </w:r>
      <w:r>
        <w:rPr/>
        <w:t>личность,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личную подпись.</w:t>
      </w:r>
    </w:p>
    <w:p>
      <w:pPr>
        <w:pStyle w:val="Style17"/>
        <w:ind w:left="0" w:right="230" w:firstLine="360"/>
        <w:jc w:val="both"/>
        <w:rPr/>
      </w:pPr>
      <w:r>
        <w:rPr/>
        <w:t>По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сведениям,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книгах</w:t>
      </w:r>
      <w:r>
        <w:rPr>
          <w:spacing w:val="1"/>
        </w:rPr>
        <w:t xml:space="preserve"> </w:t>
      </w:r>
      <w:r>
        <w:rPr/>
        <w:t>администрация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сентября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1"/>
        </w:rPr>
        <w:t xml:space="preserve"> </w:t>
      </w:r>
      <w:r>
        <w:rPr/>
        <w:t>обобщенные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приложению</w:t>
      </w:r>
      <w:r>
        <w:rPr>
          <w:spacing w:val="1"/>
        </w:rPr>
        <w:t xml:space="preserve"> </w:t>
      </w:r>
      <w:r>
        <w:rPr/>
        <w:t>N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приказу</w:t>
      </w:r>
      <w:r>
        <w:rPr>
          <w:spacing w:val="1"/>
        </w:rPr>
        <w:t xml:space="preserve"> </w:t>
      </w:r>
      <w:r>
        <w:rPr/>
        <w:t>Минсельхоза России от 11.10.2010 N 345 в разрезе населенных пунктов муниципального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7"/>
        <w:ind w:left="0" w:right="230" w:firstLine="360"/>
        <w:jc w:val="both"/>
        <w:rPr/>
      </w:pPr>
      <w:r>
        <w:rPr/>
      </w:r>
    </w:p>
    <w:p>
      <w:pPr>
        <w:pStyle w:val="Normal"/>
        <w:spacing w:before="0" w:after="0"/>
        <w:ind w:left="624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>
      <w:pPr>
        <w:pStyle w:val="Normal"/>
        <w:spacing w:lineRule="auto" w:line="420" w:before="0" w:after="0"/>
        <w:ind w:left="4280" w:right="0" w:firstLine="280"/>
        <w:jc w:val="right"/>
        <w:rPr>
          <w:sz w:val="20"/>
          <w:szCs w:val="20"/>
          <w:highlight w:val="yellow"/>
        </w:rPr>
      </w:pPr>
      <w:r>
        <w:rPr>
          <w:spacing w:val="-3"/>
          <w:sz w:val="20"/>
          <w:szCs w:val="20"/>
          <w:highlight w:val="white"/>
        </w:rPr>
        <w:t>от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29</w:t>
      </w:r>
      <w:r>
        <w:rPr>
          <w:spacing w:val="-3"/>
          <w:sz w:val="20"/>
          <w:szCs w:val="20"/>
          <w:highlight w:val="white"/>
        </w:rPr>
        <w:t>.12.2021</w:t>
      </w:r>
      <w:r>
        <w:rPr>
          <w:spacing w:val="1"/>
          <w:sz w:val="20"/>
          <w:szCs w:val="20"/>
          <w:highlight w:val="white"/>
        </w:rPr>
        <w:t xml:space="preserve"> </w:t>
      </w:r>
      <w:r>
        <w:rPr>
          <w:spacing w:val="-3"/>
          <w:sz w:val="20"/>
          <w:szCs w:val="20"/>
          <w:highlight w:val="white"/>
        </w:rPr>
        <w:t>г. N</w:t>
      </w:r>
      <w:r>
        <w:rPr>
          <w:spacing w:val="-1"/>
          <w:sz w:val="20"/>
          <w:szCs w:val="20"/>
          <w:highlight w:val="white"/>
        </w:rPr>
        <w:t xml:space="preserve"> </w:t>
      </w:r>
      <w:r>
        <w:rPr>
          <w:spacing w:val="-1"/>
          <w:sz w:val="20"/>
          <w:szCs w:val="20"/>
          <w:highlight w:val="white"/>
        </w:rPr>
        <w:t>76</w:t>
      </w:r>
    </w:p>
    <w:p>
      <w:pPr>
        <w:pStyle w:val="Normal"/>
        <w:spacing w:lineRule="exact" w:line="321" w:before="0" w:after="0"/>
        <w:ind w:left="0" w:right="0" w:hanging="0"/>
        <w:jc w:val="both"/>
        <w:rPr>
          <w:sz w:val="28"/>
        </w:rPr>
      </w:pPr>
      <w:r>
        <w:rPr/>
      </w:r>
    </w:p>
    <w:p>
      <w:pPr>
        <w:pStyle w:val="Normal"/>
        <w:spacing w:lineRule="exact" w:line="321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  <w:sz w:val="28"/>
        </w:rPr>
        <w:t>Ф</w:t>
      </w:r>
      <w:r>
        <w:rPr>
          <w:b/>
          <w:bCs/>
          <w:sz w:val="28"/>
        </w:rPr>
        <w:t>орм</w:t>
      </w:r>
      <w:r>
        <w:rPr>
          <w:b/>
          <w:bCs/>
          <w:sz w:val="28"/>
        </w:rPr>
        <w:t>а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заявления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гражданина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об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осуществлении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учета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личного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подсобного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хозяйства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внесения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сведений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в</w:t>
      </w:r>
      <w:r>
        <w:rPr>
          <w:b/>
          <w:bCs/>
          <w:spacing w:val="70"/>
          <w:sz w:val="28"/>
        </w:rPr>
        <w:t xml:space="preserve"> </w:t>
      </w:r>
      <w:r>
        <w:rPr>
          <w:b/>
          <w:bCs/>
          <w:sz w:val="28"/>
        </w:rPr>
        <w:t>похозяйственную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книгу.</w:t>
      </w:r>
    </w:p>
    <w:p>
      <w:pPr>
        <w:pStyle w:val="Normal"/>
        <w:spacing w:lineRule="exact" w:line="321" w:before="0" w:after="0"/>
        <w:ind w:left="0" w:right="0" w:hanging="0"/>
        <w:jc w:val="center"/>
        <w:rPr>
          <w:sz w:val="28"/>
        </w:rPr>
      </w:pPr>
      <w:r>
        <w:rPr>
          <w:b/>
          <w:bCs/>
        </w:rPr>
      </w:r>
    </w:p>
    <w:p>
      <w:pPr>
        <w:pStyle w:val="Normal"/>
        <w:spacing w:before="0" w:after="0"/>
        <w:jc w:val="right"/>
        <w:rPr/>
      </w:pPr>
      <w:r>
        <w:rPr>
          <w:b w:val="false"/>
          <w:bCs w:val="false"/>
          <w:sz w:val="24"/>
          <w:szCs w:val="24"/>
        </w:rPr>
        <w:t xml:space="preserve">Главе администрации </w:t>
      </w:r>
    </w:p>
    <w:p>
      <w:pPr>
        <w:pStyle w:val="Normal"/>
        <w:spacing w:before="0" w:after="0"/>
        <w:jc w:val="right"/>
        <w:rPr/>
      </w:pPr>
      <w:r>
        <w:rPr>
          <w:b w:val="false"/>
          <w:bCs w:val="false"/>
          <w:sz w:val="24"/>
          <w:szCs w:val="24"/>
        </w:rPr>
        <w:t>Предгорненского сельского поселения</w:t>
      </w:r>
    </w:p>
    <w:p>
      <w:pPr>
        <w:pStyle w:val="Normal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/>
      </w:pPr>
      <w:r>
        <w:rPr>
          <w:b w:val="false"/>
          <w:bCs w:val="false"/>
          <w:sz w:val="24"/>
          <w:szCs w:val="24"/>
        </w:rPr>
        <w:t>от______</w:t>
      </w:r>
      <w:r>
        <w:rPr>
          <w:b/>
          <w:bCs/>
          <w:sz w:val="24"/>
          <w:szCs w:val="24"/>
        </w:rPr>
        <w:t>____________________________</w:t>
      </w:r>
    </w:p>
    <w:p>
      <w:pPr>
        <w:pStyle w:val="Normal"/>
        <w:spacing w:before="0" w:after="0"/>
        <w:jc w:val="right"/>
        <w:rPr/>
      </w:pPr>
      <w:r>
        <w:rPr>
          <w:b/>
          <w:bCs/>
          <w:sz w:val="28"/>
          <w:szCs w:val="28"/>
        </w:rPr>
        <w:t>______________________________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>______________________________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>______________________________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>______________________________</w:t>
      </w:r>
    </w:p>
    <w:p>
      <w:pPr>
        <w:pStyle w:val="Normal"/>
        <w:spacing w:before="0" w:after="0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(ФИО, адрес проживания, телефон)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b/>
          <w:bCs/>
          <w:sz w:val="24"/>
          <w:szCs w:val="24"/>
        </w:rPr>
        <w:t>Заявление.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  <w:lang w:val="ru-RU"/>
        </w:rPr>
        <w:tab/>
        <w:t xml:space="preserve">В соответствии со ст. 8 Федерального Закона «О личном подсобном хозяйстве» от 07.07.2003 г. №112-ФЗ (в действующей редакции), Прошу Вас осуществить учет личного подсобного хозяйства и внести необходимые сведения в мой лицевой счет, в связи с изменением количества скота____голов, </w:t>
      </w:r>
      <w:r>
        <w:rPr>
          <w:rFonts w:eastAsia="Times New Roman" w:cs="Times New Roman"/>
          <w:sz w:val="24"/>
          <w:szCs w:val="24"/>
          <w:lang w:val="ru-RU"/>
        </w:rPr>
        <w:t xml:space="preserve">коров_______голов, </w:t>
      </w:r>
      <w:r>
        <w:rPr>
          <w:rFonts w:eastAsia="Times New Roman" w:cs="Times New Roman"/>
          <w:sz w:val="24"/>
          <w:szCs w:val="24"/>
        </w:rPr>
        <w:t>быки-производители_______голов, телок до 1 года ________голов, телок 1-2 года ________голов, нетели_______голов, бычки на выращивании и откорме________голов, лошадей _______голов, кобылы старше 3 лет_______голов, жеребцы-производители_______голов, кобылы до 3 лет____голов, жеребцы до 3 лет_____голов, овец ________голов, овцематки и ярки старше 1 года________голов, бараны-производители_________голов, ярочки_______голов, баранчики и валухи на выращивании и откорме______голов, овец-романовские________голов,козы_______голов.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/>
          <w:sz w:val="24"/>
          <w:szCs w:val="24"/>
        </w:rPr>
        <w:tab/>
        <w:t>Птицы___шт., куры-несушки____шт., молодняк кур_____шт., утки___шт., молодняк уток____шт., гуси____шт., молодняк гусей___шт., Кролики___шт., кроликоматки___шт., молодняк кроликов___шт. Пчелосемья_________.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/>
          <w:sz w:val="24"/>
          <w:szCs w:val="24"/>
        </w:rPr>
        <w:t>Для идентификации животных, на тело животных нанесены отличительные в виде: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8"/>
          <w:szCs w:val="28"/>
        </w:rPr>
        <w:t>__________________________________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/>
          <w:sz w:val="24"/>
          <w:szCs w:val="24"/>
        </w:rPr>
        <w:t>______________________                                                  __________________</w:t>
      </w:r>
    </w:p>
    <w:p>
      <w:pPr>
        <w:pStyle w:val="Normal"/>
        <w:spacing w:lineRule="exact" w:line="321" w:before="0" w:after="0"/>
        <w:ind w:left="0" w:right="0" w:hanging="0"/>
        <w:jc w:val="left"/>
        <w:rPr/>
      </w:pPr>
      <w:r>
        <w:rPr>
          <w:rFonts w:eastAsia="Times New Roman" w:cs="Times New Roman"/>
          <w:sz w:val="24"/>
          <w:szCs w:val="24"/>
        </w:rPr>
        <w:t xml:space="preserve">                </w:t>
      </w:r>
      <w:r>
        <w:rPr>
          <w:rFonts w:eastAsia="Times New Roman" w:cs="Times New Roman"/>
          <w:sz w:val="24"/>
          <w:szCs w:val="24"/>
        </w:rPr>
        <w:t xml:space="preserve">(дата)                                                                                 (подпись) </w:t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p>
      <w:pPr>
        <w:pStyle w:val="Style17"/>
        <w:ind w:left="0" w:right="230" w:firstLine="360"/>
        <w:jc w:val="both"/>
        <w:rPr/>
      </w:pPr>
      <w:r>
        <w:rPr/>
      </w:r>
    </w:p>
    <w:sectPr>
      <w:type w:val="nextPage"/>
      <w:pgSz w:w="11906" w:h="16838"/>
      <w:pgMar w:left="1480" w:right="62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21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556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212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868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25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81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37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93" w:hanging="2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Style14">
    <w:name w:val="Символ нумерации"/>
    <w:qFormat/>
    <w:rPr/>
  </w:style>
  <w:style w:type="character" w:styleId="ListLabel73">
    <w:name w:val="ListLabel 73"/>
    <w:qFormat/>
    <w:rPr>
      <w:rFonts w:cs="Symbol"/>
      <w:lang w:val="ru-RU" w:eastAsia="en-US" w:bidi="ar-SA"/>
    </w:rPr>
  </w:style>
  <w:style w:type="character" w:styleId="ListLabel74">
    <w:name w:val="ListLabel 74"/>
    <w:qFormat/>
    <w:rPr>
      <w:rFonts w:cs="Symbol"/>
      <w:lang w:val="ru-RU" w:eastAsia="en-US" w:bidi="ar-SA"/>
    </w:rPr>
  </w:style>
  <w:style w:type="character" w:styleId="ListLabel75">
    <w:name w:val="ListLabel 75"/>
    <w:qFormat/>
    <w:rPr>
      <w:rFonts w:cs="Symbol"/>
      <w:lang w:val="ru-RU" w:eastAsia="en-US" w:bidi="ar-SA"/>
    </w:rPr>
  </w:style>
  <w:style w:type="character" w:styleId="ListLabel76">
    <w:name w:val="ListLabel 76"/>
    <w:qFormat/>
    <w:rPr>
      <w:rFonts w:cs="Symbol"/>
      <w:lang w:val="ru-RU" w:eastAsia="en-US" w:bidi="ar-SA"/>
    </w:rPr>
  </w:style>
  <w:style w:type="character" w:styleId="ListLabel77">
    <w:name w:val="ListLabel 77"/>
    <w:qFormat/>
    <w:rPr>
      <w:rFonts w:cs="Symbol"/>
      <w:lang w:val="ru-RU" w:eastAsia="en-US" w:bidi="ar-SA"/>
    </w:rPr>
  </w:style>
  <w:style w:type="character" w:styleId="ListLabel78">
    <w:name w:val="ListLabel 78"/>
    <w:qFormat/>
    <w:rPr>
      <w:rFonts w:cs="Symbol"/>
      <w:lang w:val="ru-RU" w:eastAsia="en-US" w:bidi="ar-SA"/>
    </w:rPr>
  </w:style>
  <w:style w:type="character" w:styleId="ListLabel79">
    <w:name w:val="ListLabel 79"/>
    <w:qFormat/>
    <w:rPr>
      <w:rFonts w:cs="Symbol"/>
      <w:lang w:val="ru-RU" w:eastAsia="en-US" w:bidi="ar-SA"/>
    </w:rPr>
  </w:style>
  <w:style w:type="character" w:styleId="ListLabel80">
    <w:name w:val="ListLabel 80"/>
    <w:qFormat/>
    <w:rPr>
      <w:rFonts w:cs="Symbol"/>
      <w:lang w:val="ru-RU" w:eastAsia="en-US" w:bidi="ar-SA"/>
    </w:rPr>
  </w:style>
  <w:style w:type="character" w:styleId="ListLabel81">
    <w:name w:val="ListLabel 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82">
    <w:name w:val="ListLabel 82"/>
    <w:qFormat/>
    <w:rPr>
      <w:rFonts w:cs="Symbol"/>
      <w:lang w:val="ru-RU" w:eastAsia="en-US" w:bidi="ar-SA"/>
    </w:rPr>
  </w:style>
  <w:style w:type="character" w:styleId="ListLabel83">
    <w:name w:val="ListLabel 83"/>
    <w:qFormat/>
    <w:rPr>
      <w:rFonts w:cs="Symbol"/>
      <w:lang w:val="ru-RU" w:eastAsia="en-US" w:bidi="ar-SA"/>
    </w:rPr>
  </w:style>
  <w:style w:type="character" w:styleId="ListLabel84">
    <w:name w:val="ListLabel 84"/>
    <w:qFormat/>
    <w:rPr>
      <w:rFonts w:cs="Symbol"/>
      <w:lang w:val="ru-RU" w:eastAsia="en-US" w:bidi="ar-SA"/>
    </w:rPr>
  </w:style>
  <w:style w:type="character" w:styleId="ListLabel85">
    <w:name w:val="ListLabel 85"/>
    <w:qFormat/>
    <w:rPr>
      <w:rFonts w:cs="Symbol"/>
      <w:lang w:val="ru-RU" w:eastAsia="en-US" w:bidi="ar-SA"/>
    </w:rPr>
  </w:style>
  <w:style w:type="character" w:styleId="ListLabel86">
    <w:name w:val="ListLabel 86"/>
    <w:qFormat/>
    <w:rPr>
      <w:rFonts w:cs="Symbol"/>
      <w:lang w:val="ru-RU" w:eastAsia="en-US" w:bidi="ar-SA"/>
    </w:rPr>
  </w:style>
  <w:style w:type="character" w:styleId="ListLabel87">
    <w:name w:val="ListLabel 87"/>
    <w:qFormat/>
    <w:rPr>
      <w:rFonts w:cs="Symbol"/>
      <w:lang w:val="ru-RU" w:eastAsia="en-US" w:bidi="ar-SA"/>
    </w:rPr>
  </w:style>
  <w:style w:type="character" w:styleId="ListLabel88">
    <w:name w:val="ListLabel 88"/>
    <w:qFormat/>
    <w:rPr>
      <w:rFonts w:cs="Symbol"/>
      <w:lang w:val="ru-RU" w:eastAsia="en-US" w:bidi="ar-SA"/>
    </w:rPr>
  </w:style>
  <w:style w:type="character" w:styleId="ListLabel89">
    <w:name w:val="ListLabel 89"/>
    <w:qFormat/>
    <w:rPr>
      <w:rFonts w:cs="Symbol"/>
      <w:lang w:val="ru-RU" w:eastAsia="en-US" w:bidi="ar-SA"/>
    </w:rPr>
  </w:style>
  <w:style w:type="character" w:styleId="ListLabel90">
    <w:name w:val="ListLabel 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1">
    <w:name w:val="ListLabel 91"/>
    <w:qFormat/>
    <w:rPr>
      <w:rFonts w:cs="Symbol"/>
      <w:lang w:val="ru-RU" w:eastAsia="en-US" w:bidi="ar-SA"/>
    </w:rPr>
  </w:style>
  <w:style w:type="character" w:styleId="ListLabel92">
    <w:name w:val="ListLabel 92"/>
    <w:qFormat/>
    <w:rPr>
      <w:rFonts w:cs="Symbol"/>
      <w:lang w:val="ru-RU" w:eastAsia="en-US" w:bidi="ar-SA"/>
    </w:rPr>
  </w:style>
  <w:style w:type="character" w:styleId="ListLabel93">
    <w:name w:val="ListLabel 93"/>
    <w:qFormat/>
    <w:rPr>
      <w:rFonts w:cs="Symbol"/>
      <w:lang w:val="ru-RU" w:eastAsia="en-US" w:bidi="ar-SA"/>
    </w:rPr>
  </w:style>
  <w:style w:type="character" w:styleId="ListLabel94">
    <w:name w:val="ListLabel 94"/>
    <w:qFormat/>
    <w:rPr>
      <w:rFonts w:cs="Symbol"/>
      <w:lang w:val="ru-RU" w:eastAsia="en-US" w:bidi="ar-SA"/>
    </w:rPr>
  </w:style>
  <w:style w:type="character" w:styleId="ListLabel95">
    <w:name w:val="ListLabel 95"/>
    <w:qFormat/>
    <w:rPr>
      <w:rFonts w:cs="Symbol"/>
      <w:lang w:val="ru-RU" w:eastAsia="en-US" w:bidi="ar-SA"/>
    </w:rPr>
  </w:style>
  <w:style w:type="character" w:styleId="ListLabel96">
    <w:name w:val="ListLabel 96"/>
    <w:qFormat/>
    <w:rPr>
      <w:rFonts w:cs="Symbol"/>
      <w:lang w:val="ru-RU" w:eastAsia="en-US" w:bidi="ar-SA"/>
    </w:rPr>
  </w:style>
  <w:style w:type="character" w:styleId="ListLabel97">
    <w:name w:val="ListLabel 97"/>
    <w:qFormat/>
    <w:rPr>
      <w:rFonts w:cs="Symbol"/>
      <w:lang w:val="ru-RU" w:eastAsia="en-US" w:bidi="ar-SA"/>
    </w:rPr>
  </w:style>
  <w:style w:type="character" w:styleId="ListLabel98">
    <w:name w:val="ListLabel 98"/>
    <w:qFormat/>
    <w:rPr>
      <w:rFonts w:cs="Symbol"/>
      <w:lang w:val="ru-RU" w:eastAsia="en-US" w:bidi="ar-SA"/>
    </w:rPr>
  </w:style>
  <w:style w:type="character" w:styleId="ListLabel99">
    <w:name w:val="ListLabel 9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0">
    <w:name w:val="ListLabel 100"/>
    <w:qFormat/>
    <w:rPr>
      <w:rFonts w:cs="Symbol"/>
      <w:lang w:val="ru-RU" w:eastAsia="en-US" w:bidi="ar-SA"/>
    </w:rPr>
  </w:style>
  <w:style w:type="character" w:styleId="ListLabel101">
    <w:name w:val="ListLabel 101"/>
    <w:qFormat/>
    <w:rPr>
      <w:rFonts w:cs="Symbol"/>
      <w:lang w:val="ru-RU" w:eastAsia="en-US" w:bidi="ar-SA"/>
    </w:rPr>
  </w:style>
  <w:style w:type="character" w:styleId="ListLabel102">
    <w:name w:val="ListLabel 102"/>
    <w:qFormat/>
    <w:rPr>
      <w:rFonts w:cs="Symbol"/>
      <w:lang w:val="ru-RU" w:eastAsia="en-US" w:bidi="ar-SA"/>
    </w:rPr>
  </w:style>
  <w:style w:type="character" w:styleId="ListLabel103">
    <w:name w:val="ListLabel 103"/>
    <w:qFormat/>
    <w:rPr>
      <w:rFonts w:cs="Symbol"/>
      <w:lang w:val="ru-RU" w:eastAsia="en-US" w:bidi="ar-SA"/>
    </w:rPr>
  </w:style>
  <w:style w:type="character" w:styleId="ListLabel104">
    <w:name w:val="ListLabel 104"/>
    <w:qFormat/>
    <w:rPr>
      <w:rFonts w:cs="Symbol"/>
      <w:lang w:val="ru-RU" w:eastAsia="en-US" w:bidi="ar-SA"/>
    </w:rPr>
  </w:style>
  <w:style w:type="character" w:styleId="ListLabel105">
    <w:name w:val="ListLabel 105"/>
    <w:qFormat/>
    <w:rPr>
      <w:rFonts w:cs="Symbol"/>
      <w:lang w:val="ru-RU" w:eastAsia="en-US" w:bidi="ar-SA"/>
    </w:rPr>
  </w:style>
  <w:style w:type="character" w:styleId="ListLabel106">
    <w:name w:val="ListLabel 106"/>
    <w:qFormat/>
    <w:rPr>
      <w:rFonts w:cs="Symbol"/>
      <w:lang w:val="ru-RU" w:eastAsia="en-US" w:bidi="ar-SA"/>
    </w:rPr>
  </w:style>
  <w:style w:type="character" w:styleId="ListLabel107">
    <w:name w:val="ListLabel 107"/>
    <w:qFormat/>
    <w:rPr>
      <w:rFonts w:cs="Symbol"/>
      <w:lang w:val="ru-RU" w:eastAsia="en-US" w:bidi="ar-SA"/>
    </w:rPr>
  </w:style>
  <w:style w:type="character" w:styleId="ListLabel108">
    <w:name w:val="ListLabel 1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9">
    <w:name w:val="ListLabel 109"/>
    <w:qFormat/>
    <w:rPr>
      <w:rFonts w:cs="Symbol"/>
      <w:lang w:val="ru-RU" w:eastAsia="en-US" w:bidi="ar-SA"/>
    </w:rPr>
  </w:style>
  <w:style w:type="character" w:styleId="ListLabel110">
    <w:name w:val="ListLabel 110"/>
    <w:qFormat/>
    <w:rPr>
      <w:rFonts w:cs="Symbol"/>
      <w:lang w:val="ru-RU" w:eastAsia="en-US" w:bidi="ar-SA"/>
    </w:rPr>
  </w:style>
  <w:style w:type="character" w:styleId="ListLabel111">
    <w:name w:val="ListLabel 111"/>
    <w:qFormat/>
    <w:rPr>
      <w:rFonts w:cs="Symbol"/>
      <w:lang w:val="ru-RU" w:eastAsia="en-US" w:bidi="ar-SA"/>
    </w:rPr>
  </w:style>
  <w:style w:type="character" w:styleId="ListLabel112">
    <w:name w:val="ListLabel 112"/>
    <w:qFormat/>
    <w:rPr>
      <w:rFonts w:cs="Symbol"/>
      <w:lang w:val="ru-RU" w:eastAsia="en-US" w:bidi="ar-SA"/>
    </w:rPr>
  </w:style>
  <w:style w:type="character" w:styleId="ListLabel113">
    <w:name w:val="ListLabel 113"/>
    <w:qFormat/>
    <w:rPr>
      <w:rFonts w:cs="Symbol"/>
      <w:lang w:val="ru-RU" w:eastAsia="en-US" w:bidi="ar-SA"/>
    </w:rPr>
  </w:style>
  <w:style w:type="character" w:styleId="ListLabel114">
    <w:name w:val="ListLabel 114"/>
    <w:qFormat/>
    <w:rPr>
      <w:rFonts w:cs="Symbol"/>
      <w:lang w:val="ru-RU" w:eastAsia="en-US" w:bidi="ar-SA"/>
    </w:rPr>
  </w:style>
  <w:style w:type="character" w:styleId="ListLabel115">
    <w:name w:val="ListLabel 115"/>
    <w:qFormat/>
    <w:rPr>
      <w:rFonts w:cs="Symbol"/>
      <w:lang w:val="ru-RU" w:eastAsia="en-US" w:bidi="ar-SA"/>
    </w:rPr>
  </w:style>
  <w:style w:type="character" w:styleId="ListLabel116">
    <w:name w:val="ListLabel 116"/>
    <w:qFormat/>
    <w:rPr>
      <w:rFonts w:cs="Symbol"/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cs="Symbol"/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8">
    <w:name w:val="ListLabel 128"/>
    <w:qFormat/>
    <w:rPr>
      <w:rFonts w:cs="Symbol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cs="Symbol"/>
      <w:lang w:val="ru-RU" w:eastAsia="en-US" w:bidi="ar-SA"/>
    </w:rPr>
  </w:style>
  <w:style w:type="character" w:styleId="ListLabel135">
    <w:name w:val="ListLabel 1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7">
    <w:name w:val="ListLabel 137"/>
    <w:qFormat/>
    <w:rPr>
      <w:rFonts w:cs="Symbol"/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cs="Symbol"/>
      <w:lang w:val="ru-RU" w:eastAsia="en-US" w:bidi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pPr>
      <w:ind w:left="221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21" w:right="0" w:firstLine="30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01"/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LibreOffice/5.3.2.2$Windows_x86 LibreOffice_project/6cd4f1ef626f15116896b1d8e1398b56da0d0ee1</Application>
  <Pages>8</Pages>
  <Words>2507</Words>
  <Characters>16676</Characters>
  <CharactersWithSpaces>19350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2022-01-17T12:02:36Z</dcterms:created>
  <dc:creator>1</dc:creator>
  <dc:description/>
  <dc:language>ru-RU</dc:language>
  <cp:lastModifiedBy/>
  <cp:lastPrinted>2022-01-18T13:08:14Z</cp:lastPrinted>
  <dcterms:modified xsi:type="dcterms:W3CDTF">2022-01-18T13:20:21Z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2021-01-26T00:00:00Z</vt:filetime>
  </property>
  <property fmtid="{D5CDD505-2E9C-101B-9397-08002B2CF9AE}" pid="4" name="Creator">
    <vt:lpwstr>Nitro Pro  (11. 0. 1. 10)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