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AA" w:rsidRDefault="001005AA" w:rsidP="001005AA">
      <w:bookmarkStart w:id="0" w:name="_GoBack"/>
      <w:r w:rsidRPr="001005AA">
        <w:drawing>
          <wp:inline distT="0" distB="0" distL="0" distR="0">
            <wp:extent cx="5940425" cy="2732363"/>
            <wp:effectExtent l="0" t="0" r="3175" b="0"/>
            <wp:docPr id="1" name="Рисунок 1" descr="http://www.schoolage.ru/uploads/users/36/135/5435cc5a5292458e1b7aa4a4db557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age.ru/uploads/users/36/135/5435cc5a5292458e1b7aa4a4db557a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005AA" w:rsidRPr="001005AA" w:rsidRDefault="001005AA" w:rsidP="001005AA">
      <w:pPr>
        <w:jc w:val="both"/>
        <w:rPr>
          <w:rFonts w:ascii="Times New Roman" w:hAnsi="Times New Roman" w:cs="Times New Roman"/>
          <w:sz w:val="28"/>
          <w:szCs w:val="28"/>
        </w:rPr>
      </w:pPr>
      <w:r w:rsidRPr="001005AA">
        <w:rPr>
          <w:rFonts w:ascii="Times New Roman" w:hAnsi="Times New Roman" w:cs="Times New Roman"/>
          <w:sz w:val="28"/>
          <w:szCs w:val="28"/>
        </w:rPr>
        <w:t xml:space="preserve">В связи с признанием </w:t>
      </w:r>
      <w:proofErr w:type="spellStart"/>
      <w:r w:rsidRPr="001005AA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0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5A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00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05A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005AA">
        <w:rPr>
          <w:rFonts w:ascii="Times New Roman" w:hAnsi="Times New Roman" w:cs="Times New Roman"/>
          <w:sz w:val="28"/>
          <w:szCs w:val="28"/>
        </w:rPr>
        <w:t xml:space="preserve">, принадлежащих американской компании </w:t>
      </w:r>
      <w:proofErr w:type="spellStart"/>
      <w:r w:rsidRPr="001005AA">
        <w:rPr>
          <w:rFonts w:ascii="Times New Roman" w:hAnsi="Times New Roman" w:cs="Times New Roman"/>
          <w:sz w:val="28"/>
          <w:szCs w:val="28"/>
        </w:rPr>
        <w:t>Meta</w:t>
      </w:r>
      <w:proofErr w:type="spellEnd"/>
      <w:r w:rsidRPr="001005AA">
        <w:rPr>
          <w:rFonts w:ascii="Times New Roman" w:hAnsi="Times New Roman" w:cs="Times New Roman"/>
          <w:sz w:val="28"/>
          <w:szCs w:val="28"/>
        </w:rPr>
        <w:t xml:space="preserve">, экстремистскими и запрете их работы в России, официальный аккаунт Аппарата Уполномоченного по правам ребенка в </w:t>
      </w:r>
      <w:proofErr w:type="spellStart"/>
      <w:r w:rsidRPr="001005AA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1005AA">
        <w:rPr>
          <w:rFonts w:ascii="Times New Roman" w:hAnsi="Times New Roman" w:cs="Times New Roman"/>
          <w:sz w:val="28"/>
          <w:szCs w:val="28"/>
        </w:rPr>
        <w:t xml:space="preserve"> – Черкесской республике продолжает оказывать информационное сопровождение деятельности Уполномоченного по правам ребенка в </w:t>
      </w:r>
      <w:proofErr w:type="spellStart"/>
      <w:r w:rsidRPr="001005AA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1005AA">
        <w:rPr>
          <w:rFonts w:ascii="Times New Roman" w:hAnsi="Times New Roman" w:cs="Times New Roman"/>
          <w:sz w:val="28"/>
          <w:szCs w:val="28"/>
        </w:rPr>
        <w:t xml:space="preserve"> – Черкесской республике, а так же продолжает принимать обращения жителей </w:t>
      </w:r>
      <w:proofErr w:type="spellStart"/>
      <w:r w:rsidRPr="001005AA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1005AA">
        <w:rPr>
          <w:rFonts w:ascii="Times New Roman" w:hAnsi="Times New Roman" w:cs="Times New Roman"/>
          <w:sz w:val="28"/>
          <w:szCs w:val="28"/>
        </w:rPr>
        <w:t xml:space="preserve"> – Черкесской республики через официальные аккаунты в сетях телеграмм https://t.me/kchrdeti и </w:t>
      </w:r>
      <w:proofErr w:type="spellStart"/>
      <w:r w:rsidRPr="001005A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005AA">
        <w:rPr>
          <w:rFonts w:ascii="Times New Roman" w:hAnsi="Times New Roman" w:cs="Times New Roman"/>
          <w:sz w:val="28"/>
          <w:szCs w:val="28"/>
        </w:rPr>
        <w:t xml:space="preserve"> https://kchr-deti.ru/</w:t>
      </w:r>
    </w:p>
    <w:p w:rsidR="001005AA" w:rsidRPr="001005AA" w:rsidRDefault="001005AA" w:rsidP="0010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AA" w:rsidRPr="001005AA" w:rsidRDefault="001005AA" w:rsidP="001005AA">
      <w:pPr>
        <w:jc w:val="both"/>
        <w:rPr>
          <w:rFonts w:ascii="Times New Roman" w:hAnsi="Times New Roman" w:cs="Times New Roman"/>
          <w:sz w:val="28"/>
          <w:szCs w:val="28"/>
        </w:rPr>
      </w:pPr>
      <w:r w:rsidRPr="001005AA">
        <w:rPr>
          <w:rFonts w:ascii="Times New Roman" w:hAnsi="Times New Roman" w:cs="Times New Roman"/>
          <w:sz w:val="28"/>
          <w:szCs w:val="28"/>
        </w:rPr>
        <w:t xml:space="preserve">Государство принимает все необходимые меры для обеспечения защиты ребенка от всех форм дискриминации или наказания. За помощью вы можете обратиться по адресу: </w:t>
      </w:r>
      <w:proofErr w:type="spellStart"/>
      <w:r w:rsidRPr="001005AA">
        <w:rPr>
          <w:rFonts w:ascii="Times New Roman" w:hAnsi="Times New Roman" w:cs="Times New Roman"/>
          <w:sz w:val="28"/>
          <w:szCs w:val="28"/>
        </w:rPr>
        <w:t>г.Черкесск</w:t>
      </w:r>
      <w:proofErr w:type="spellEnd"/>
      <w:r w:rsidRPr="001005AA">
        <w:rPr>
          <w:rFonts w:ascii="Times New Roman" w:hAnsi="Times New Roman" w:cs="Times New Roman"/>
          <w:sz w:val="28"/>
          <w:szCs w:val="28"/>
        </w:rPr>
        <w:t>, ул. Красноармейская 52 сайт: kchr-deti.ru Детский телефон доверия, где вы можете получить психологическую помощь: 88002000122</w:t>
      </w:r>
    </w:p>
    <w:p w:rsidR="001005AA" w:rsidRPr="001005AA" w:rsidRDefault="001005AA" w:rsidP="0010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11B" w:rsidRPr="001005AA" w:rsidRDefault="001005AA" w:rsidP="001005AA">
      <w:pPr>
        <w:jc w:val="both"/>
        <w:rPr>
          <w:rFonts w:ascii="Times New Roman" w:hAnsi="Times New Roman" w:cs="Times New Roman"/>
          <w:sz w:val="28"/>
          <w:szCs w:val="28"/>
        </w:rPr>
      </w:pPr>
      <w:r w:rsidRPr="001005AA">
        <w:rPr>
          <w:rFonts w:ascii="Times New Roman" w:hAnsi="Times New Roman" w:cs="Times New Roman"/>
          <w:sz w:val="28"/>
          <w:szCs w:val="28"/>
        </w:rPr>
        <w:t>Телефон уполномоченного по правам ребенка в КЧР: +7(8782)28-19-</w:t>
      </w:r>
      <w:proofErr w:type="gramStart"/>
      <w:r w:rsidRPr="001005AA">
        <w:rPr>
          <w:rFonts w:ascii="Times New Roman" w:hAnsi="Times New Roman" w:cs="Times New Roman"/>
          <w:sz w:val="28"/>
          <w:szCs w:val="28"/>
        </w:rPr>
        <w:t>73 ;</w:t>
      </w:r>
      <w:proofErr w:type="gramEnd"/>
      <w:r w:rsidRPr="001005AA">
        <w:rPr>
          <w:rFonts w:ascii="Times New Roman" w:hAnsi="Times New Roman" w:cs="Times New Roman"/>
          <w:sz w:val="28"/>
          <w:szCs w:val="28"/>
        </w:rPr>
        <w:t xml:space="preserve"> +7(8782)28-19-70</w:t>
      </w:r>
    </w:p>
    <w:sectPr w:rsidR="00FB311B" w:rsidRPr="0010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BB"/>
    <w:rsid w:val="001005AA"/>
    <w:rsid w:val="003229BB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A9D3-17DD-4B45-8E93-74F44F60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2022-04-18T10:53:00Z</dcterms:created>
  <dcterms:modified xsi:type="dcterms:W3CDTF">2022-04-18T10:53:00Z</dcterms:modified>
</cp:coreProperties>
</file>