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КАРАЧАЕВО – ЧЕРКЕССКАЯ  РЕСПУБЛИКА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УРУПСКИЙ МУНИЦИПАЛЬНЫЙ РАЙОН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59" w:after="0"/>
        <w:ind w:left="521" w:right="517" w:firstLine="156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с. Предгорное                                № 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widowControl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государственной (муниципальной) услуги «Перевод жилого помещения в нежилое помещение и нежилого помещения в жилое помещение»</w:t>
      </w:r>
      <w:r>
        <w:rPr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6"/>
        <w:spacing w:before="4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6"/>
        <w:spacing w:before="4" w:after="0"/>
        <w:ind w:lef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основании Федерального Закона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Приказ Министерства строительства и жилищно-коммунального хозяйства РФ от 25 декабря 2021 г. № 57327-КМ/14,  </w:t>
      </w:r>
      <w:hyperlink r:id="rId2">
        <w:r>
          <w:rPr>
            <w:rStyle w:val="Style13"/>
            <w:rFonts w:cs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  <w:lang w:val="ru-RU"/>
          </w:rPr>
          <w:t>Жилищного кодекса Российской Федерации от 29.12.2004 N 188-ФЗ</w:t>
        </w:r>
      </w:hyperlink>
      <w:r>
        <w:rPr>
          <w:rStyle w:val="Style13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ru-RU"/>
        </w:rPr>
        <w:t xml:space="preserve">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Устава Предгорненского сельского поселения</w:t>
      </w:r>
      <w:bookmarkStart w:id="0" w:name="P0003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</w:t>
      </w:r>
    </w:p>
    <w:p>
      <w:pPr>
        <w:pStyle w:val="Style16"/>
        <w:spacing w:before="4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ПОСТАНОВЛЯЮ: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</w:pPr>
      <w:r>
        <w:rPr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1. Утвердить Административный регламент предоставления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государственной (муниципальной) услуги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«Перевод жилого помещения в нежилое помещение и нежилого помещения в жилое помещение»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территории Предгорненского сельского поселения, согласно приложению к настоящему постановлению.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2. Считать утратившим силу постановление администрации Предгорненского сельского поселения от 22.03.2016 №18 «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Об административном регламенте предоставления муниципальной услуги «Перевод жилых помещений в нежилые помещения и нежилых помещений в жилые помещения».</w:t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>Настоящее постановление вступает в силу со дня его официального  опубликования (обнародования).</w:t>
      </w:r>
    </w:p>
    <w:p>
      <w:pPr>
        <w:pStyle w:val="1"/>
        <w:spacing w:before="59" w:after="0"/>
        <w:ind w:left="185" w:right="237" w:hanging="0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3. Контроль за выполнением настоящего постановления оставляю за собой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.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tbl>
      <w:tblPr>
        <w:tblStyle w:val="af0"/>
        <w:tblW w:w="9345" w:type="dxa"/>
        <w:jc w:val="left"/>
        <w:tblInd w:w="0" w:type="dxa"/>
        <w:tblBorders/>
        <w:tblCellMar>
          <w:top w:w="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1919"/>
        <w:gridCol w:w="2262"/>
      </w:tblGrid>
      <w:tr>
        <w:trPr/>
        <w:tc>
          <w:tcPr>
            <w:tcW w:w="5164" w:type="dxa"/>
            <w:tcBorders/>
            <w:shd w:fill="auto" w:val="clear"/>
          </w:tcPr>
          <w:p>
            <w:pPr>
              <w:pStyle w:val="Normal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Глава администрации</w:t>
            </w:r>
          </w:p>
          <w:p>
            <w:pPr>
              <w:pStyle w:val="Normal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 xml:space="preserve">Предгорненского сельского поселения                                           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C8edf2e5f0ede5f2f1f1fbebeae0"/>
                <w:color w:val="000000"/>
                <w:sz w:val="24"/>
                <w:szCs w:val="24"/>
                <w:u w:val="none"/>
              </w:rPr>
              <w:t>К. Х. Гаджаев</w:t>
            </w:r>
          </w:p>
        </w:tc>
      </w:tr>
    </w:tbl>
    <w:p>
      <w:pPr>
        <w:pStyle w:val="Normal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Style16"/>
        <w:spacing w:before="4" w:after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Приложение</w:t>
      </w:r>
    </w:p>
    <w:p>
      <w:pPr>
        <w:pStyle w:val="Style16"/>
        <w:spacing w:before="4" w:after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к постановлению № от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«ПЕРЕВОД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НЕЖИЛОГО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ПОМЕЩЕНИЯ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ПОМЕЩЕНИЕ»</w:t>
      </w:r>
    </w:p>
    <w:p>
      <w:pPr>
        <w:pStyle w:val="1"/>
        <w:ind w:left="3922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Style16"/>
        <w:spacing w:before="7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21"/>
        </w:numPr>
        <w:tabs>
          <w:tab w:val="left" w:pos="103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widowControl/>
        <w:numPr>
          <w:ilvl w:val="1"/>
          <w:numId w:val="21"/>
        </w:numPr>
        <w:tabs>
          <w:tab w:val="left" w:pos="1573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1.1. 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«Перевод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widowControl/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1.2. Административный регламент определяет порядок, сроки и последовательность 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 процедур по предоставлению муниципальной услуги, требования к порядку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выполнения, в том числе особенности выполнения административных процедур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 а также особенности выполнения административных процедур в 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МФЦ),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(внесудебный)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 и действий (бездействий) органа местного самоуправления, должностных лиц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 работников МФЦ.</w:t>
      </w:r>
    </w:p>
    <w:p>
      <w:pPr>
        <w:pStyle w:val="Style16"/>
        <w:ind w:hanging="0"/>
        <w:rPr/>
      </w:pPr>
      <w:r>
        <w:rPr>
          <w:sz w:val="24"/>
          <w:szCs w:val="24"/>
        </w:rPr>
        <w:t>1.3. Правовые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закреплены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Приложении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ListParagraph"/>
        <w:widowControl/>
        <w:numPr>
          <w:ilvl w:val="2"/>
          <w:numId w:val="21"/>
        </w:numPr>
        <w:tabs>
          <w:tab w:val="left" w:pos="683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Круг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6"/>
        <w:spacing w:before="0" w:after="0"/>
        <w:ind w:right="190" w:hanging="0"/>
        <w:jc w:val="both"/>
        <w:rPr/>
      </w:pPr>
      <w:r>
        <w:rPr>
          <w:sz w:val="24"/>
          <w:szCs w:val="24"/>
        </w:rPr>
        <w:t>2.1. Муниципальная услуга предоставляется собственнику помещения в многоквартирном доме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заявитель).</w:t>
      </w:r>
    </w:p>
    <w:p>
      <w:pPr>
        <w:pStyle w:val="ListParagraph"/>
        <w:widowControl/>
        <w:numPr>
          <w:ilvl w:val="1"/>
          <w:numId w:val="21"/>
        </w:numPr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ListParagraph"/>
        <w:widowControl/>
        <w:numPr>
          <w:ilvl w:val="2"/>
          <w:numId w:val="21"/>
        </w:numPr>
        <w:tabs>
          <w:tab w:val="left" w:pos="1312" w:leader="none"/>
        </w:tabs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 Информация о порядке и условиях информирования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предоставляется:</w:t>
      </w:r>
    </w:p>
    <w:p>
      <w:pPr>
        <w:pStyle w:val="Style16"/>
        <w:ind w:right="17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специалистом уполномоченного органа при непосредственном обращении заявителя или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в уполномоченный орган или посредством телефонной связи, в том числе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>
      <w:pPr>
        <w:pStyle w:val="Style16"/>
        <w:widowControl/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«Единый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(функций)»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ЕПГУ);</w:t>
      </w:r>
    </w:p>
    <w:p>
      <w:pPr>
        <w:pStyle w:val="Style16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(далее -РПГУ),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создан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>
      <w:pPr>
        <w:pStyle w:val="Style16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стенде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помещении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 органа,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(брошюры,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буклеты,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листовки,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памятки);</w:t>
      </w:r>
    </w:p>
    <w:p>
      <w:pPr>
        <w:pStyle w:val="Style16"/>
        <w:spacing w:lineRule="auto" w:line="446"/>
        <w:ind w:right="237" w:hanging="0"/>
        <w:jc w:val="both"/>
        <w:rPr/>
      </w:pPr>
      <w:r>
        <w:rPr>
          <w:sz w:val="24"/>
          <w:szCs w:val="24"/>
        </w:rPr>
        <w:t>- путем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публикации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6"/>
        <w:spacing w:lineRule="auto" w:line="446"/>
        <w:ind w:right="237" w:hanging="0"/>
        <w:jc w:val="both"/>
        <w:rPr/>
      </w:pPr>
      <w:r>
        <w:rPr>
          <w:spacing w:val="-57"/>
          <w:sz w:val="24"/>
          <w:szCs w:val="24"/>
        </w:rPr>
        <w:t xml:space="preserve">-  </w:t>
      </w:r>
      <w:r>
        <w:rPr>
          <w:sz w:val="24"/>
          <w:szCs w:val="24"/>
        </w:rPr>
        <w:t>посредством ответов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обращения;</w:t>
      </w:r>
    </w:p>
    <w:p>
      <w:pPr>
        <w:pStyle w:val="Style16"/>
        <w:spacing w:lineRule="auto" w:line="446"/>
        <w:ind w:right="23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сотрудником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6.3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widowControl/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специалиста,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невозможности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переадресовывается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(переводится) на другое должностное лицо или обратившемуся гражданину сообщается 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он 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получить необходимую информацию.</w:t>
      </w:r>
    </w:p>
    <w:p>
      <w:pPr>
        <w:pStyle w:val="Style16"/>
        <w:widowControl/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В случае поступления от заявителя обращения в письменной (электронной) форме ответ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(электронной)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подписавшего ответ, а также фамилия, имя, отчество (последнее - при наличии) и номер телефона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ListParagraph"/>
        <w:widowControl/>
        <w:tabs>
          <w:tab w:val="left" w:pos="1302" w:leader="none"/>
        </w:tabs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Справочная информация о местонахождении, графике работы, контактных телефонах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</w:p>
    <w:p>
      <w:pPr>
        <w:pStyle w:val="ListParagraph"/>
        <w:widowControl/>
        <w:tabs>
          <w:tab w:val="left" w:pos="1302" w:leader="none"/>
        </w:tabs>
        <w:bidi w:val="0"/>
        <w:spacing w:before="0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Справочная информация о местонахождении, графике работы, контактных телефонах 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размещена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официальном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spacing w:before="3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1"/>
        </w:numPr>
        <w:tabs>
          <w:tab w:val="left" w:pos="2200" w:leader="none"/>
        </w:tabs>
        <w:spacing w:before="1" w:after="0"/>
        <w:ind w:left="2199" w:hanging="282"/>
        <w:jc w:val="left"/>
        <w:rPr>
          <w:sz w:val="24"/>
          <w:szCs w:val="24"/>
        </w:rPr>
      </w:pPr>
      <w:r>
        <w:rPr>
          <w:sz w:val="24"/>
          <w:szCs w:val="24"/>
        </w:rPr>
        <w:t>Стандарт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Style16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9"/>
        </w:numPr>
        <w:tabs>
          <w:tab w:val="left" w:pos="109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услуги. </w:t>
      </w:r>
    </w:p>
    <w:p>
      <w:pPr>
        <w:pStyle w:val="Style16"/>
        <w:ind w:hanging="0"/>
        <w:jc w:val="both"/>
        <w:rPr/>
      </w:pPr>
      <w:r>
        <w:rPr>
          <w:sz w:val="24"/>
          <w:szCs w:val="24"/>
        </w:rPr>
        <w:t>Наименование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ListParagraph"/>
        <w:widowControl/>
        <w:numPr>
          <w:ilvl w:val="1"/>
          <w:numId w:val="19"/>
        </w:numPr>
        <w:tabs>
          <w:tab w:val="left" w:pos="1094" w:leader="none"/>
        </w:tabs>
        <w:bidi w:val="0"/>
        <w:spacing w:lineRule="auto" w:line="446" w:before="0" w:after="0"/>
        <w:ind w:left="0" w:right="2608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2.2. Наименование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  <w:r>
        <w:rPr>
          <w:spacing w:val="-57"/>
          <w:sz w:val="24"/>
          <w:szCs w:val="24"/>
        </w:rPr>
        <w:t xml:space="preserve"> Администрация  Предгорненского  сельского  поселения.</w:t>
      </w:r>
    </w:p>
    <w:p>
      <w:pPr>
        <w:pStyle w:val="Style16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2.3. МФЦ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участвует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>
      <w:pPr>
        <w:pStyle w:val="ListParagraph"/>
        <w:numPr>
          <w:ilvl w:val="1"/>
          <w:numId w:val="20"/>
        </w:numPr>
        <w:tabs>
          <w:tab w:val="left" w:pos="813" w:leader="none"/>
        </w:tabs>
        <w:ind w:left="812" w:hanging="140"/>
        <w:jc w:val="left"/>
        <w:rPr>
          <w:sz w:val="24"/>
        </w:rPr>
      </w:pPr>
      <w:r>
        <w:rPr>
          <w:sz w:val="24"/>
          <w:szCs w:val="24"/>
        </w:rPr>
        <w:t>информирования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1"/>
          <w:numId w:val="20"/>
        </w:numPr>
        <w:tabs>
          <w:tab w:val="left" w:pos="813" w:leader="none"/>
        </w:tabs>
        <w:spacing w:before="0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1"/>
          <w:numId w:val="20"/>
        </w:numPr>
        <w:tabs>
          <w:tab w:val="left" w:pos="813" w:leader="none"/>
        </w:tabs>
        <w:spacing w:before="12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1" w:hanging="0"/>
        <w:jc w:val="both"/>
        <w:rPr>
          <w:sz w:val="24"/>
          <w:szCs w:val="24"/>
        </w:rPr>
      </w:pPr>
      <w:r>
        <w:rPr>
          <w:sz w:val="24"/>
          <w:szCs w:val="24"/>
        </w:rPr>
        <w:t>2.4. В предоставлении муниципальной услуги в рамках межведомственного 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Федеральная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налоговая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служба,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инвентаризации.</w:t>
      </w:r>
    </w:p>
    <w:p>
      <w:pPr>
        <w:pStyle w:val="Style16"/>
        <w:spacing w:before="0" w:after="0"/>
        <w:ind w:left="132" w:right="178" w:hanging="0"/>
        <w:jc w:val="both"/>
        <w:rPr>
          <w:sz w:val="24"/>
          <w:szCs w:val="24"/>
        </w:rPr>
      </w:pPr>
      <w:r>
        <w:rPr>
          <w:sz w:val="24"/>
          <w:szCs w:val="24"/>
        </w:rPr>
        <w:t>2.5.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соглашением о взаимодействии между МФЦ и уполномоченным органом, почтовым отправлением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6"/>
        <w:ind w:left="132" w:right="18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осуществления действий,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услуг,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включенных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перечень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1" w:hanging="0"/>
        <w:jc w:val="both"/>
        <w:rPr>
          <w:sz w:val="24"/>
          <w:szCs w:val="24"/>
        </w:rPr>
      </w:pPr>
      <w:r>
        <w:rPr>
          <w:sz w:val="24"/>
          <w:szCs w:val="24"/>
        </w:rPr>
        <w:t>2.6. Описание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 решение о переводе или об отказе в переводе жилого помещения в нежилое помещение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 уведомления о переводе (отказе в переводе) жилого (нежилого) помещения в 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(жилое)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    утверждена    постановлением    Правительства    Российской   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10 августа 2005 № 502 «Об утверждении формы уведомления о переводе (отказе в переводе)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(нежилого) помещения в нежилое (жилое) помещение» (Приложение № 3 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регламенту).</w:t>
      </w:r>
    </w:p>
    <w:p>
      <w:pPr>
        <w:pStyle w:val="Style16"/>
        <w:ind w:left="673" w:hanging="0"/>
        <w:rPr>
          <w:sz w:val="24"/>
          <w:szCs w:val="24"/>
        </w:rPr>
      </w:pPr>
      <w:r>
        <w:rPr>
          <w:sz w:val="24"/>
          <w:szCs w:val="24"/>
        </w:rPr>
        <w:t>Результат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получен:</w:t>
      </w:r>
    </w:p>
    <w:p>
      <w:pPr>
        <w:pStyle w:val="ListParagraph"/>
        <w:widowControl/>
        <w:numPr>
          <w:ilvl w:val="1"/>
          <w:numId w:val="20"/>
        </w:numPr>
        <w:tabs>
          <w:tab w:val="left" w:pos="225" w:leader="none"/>
          <w:tab w:val="left" w:pos="683" w:leader="none"/>
          <w:tab w:val="left" w:pos="858" w:leader="none"/>
        </w:tabs>
        <w:bidi w:val="0"/>
        <w:ind w:left="0" w:right="17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обращении;</w:t>
      </w:r>
    </w:p>
    <w:p>
      <w:pPr>
        <w:pStyle w:val="ListParagraph"/>
        <w:widowControl/>
        <w:tabs>
          <w:tab w:val="left" w:pos="813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обращении;</w:t>
      </w:r>
    </w:p>
    <w:p>
      <w:pPr>
        <w:pStyle w:val="ListParagraph"/>
        <w:numPr>
          <w:ilvl w:val="0"/>
          <w:numId w:val="0"/>
        </w:numPr>
        <w:tabs>
          <w:tab w:val="left" w:pos="813" w:leader="none"/>
        </w:tabs>
        <w:ind w:left="132" w:hanging="0"/>
        <w:jc w:val="left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почтовым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отправлением;</w:t>
      </w:r>
    </w:p>
    <w:p>
      <w:pPr>
        <w:pStyle w:val="ListParagraph"/>
        <w:numPr>
          <w:ilvl w:val="0"/>
          <w:numId w:val="0"/>
        </w:numPr>
        <w:tabs>
          <w:tab w:val="left" w:pos="813" w:leader="none"/>
        </w:tabs>
        <w:ind w:left="132" w:hanging="0"/>
        <w:jc w:val="both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РПГУ,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>
      <w:pPr>
        <w:pStyle w:val="ListParagraph"/>
        <w:widowControl/>
        <w:tabs>
          <w:tab w:val="left" w:pos="1163" w:leader="none"/>
        </w:tabs>
        <w:bidi w:val="0"/>
        <w:ind w:left="0" w:right="17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left" w:pos="1163" w:leader="none"/>
        </w:tabs>
        <w:bidi w:val="0"/>
        <w:ind w:left="0" w:right="17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Уполномоченный орган принимает решение о переводе или об отказе в переводе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45 дней со дня представления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указанный орган документов, обязанность по 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исчисляется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 поступления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подачи документов через ЕПГУ, РПГУ срок предоставления исчисляется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электронного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подключенной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региональной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Срок выдачи документов, являющихся результатом предоставления муниципальной услуги, 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 позднее чем через 3 рабочих дня со дня принятия решения в соответствии с пунктом 3.1.3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</w:p>
    <w:p>
      <w:pPr>
        <w:pStyle w:val="ListParagraph"/>
        <w:numPr>
          <w:ilvl w:val="1"/>
          <w:numId w:val="19"/>
        </w:numPr>
        <w:tabs>
          <w:tab w:val="left" w:pos="1094" w:leader="none"/>
        </w:tabs>
        <w:ind w:left="1080" w:hanging="42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Нормативные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регулирующие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7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ЕПГУ, РПГУ.</w:t>
      </w:r>
    </w:p>
    <w:p>
      <w:pPr>
        <w:pStyle w:val="Style16"/>
        <w:spacing w:before="1" w:after="0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сайте.</w:t>
      </w:r>
    </w:p>
    <w:p>
      <w:pPr>
        <w:pStyle w:val="ListParagraph"/>
        <w:widowControl/>
        <w:numPr>
          <w:ilvl w:val="3"/>
          <w:numId w:val="19"/>
        </w:numPr>
        <w:tabs>
          <w:tab w:val="left" w:pos="124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ListParagraph"/>
        <w:widowControl/>
        <w:numPr>
          <w:ilvl w:val="3"/>
          <w:numId w:val="19"/>
        </w:numPr>
        <w:tabs>
          <w:tab w:val="left" w:pos="1513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 представляет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орган:</w:t>
      </w:r>
    </w:p>
    <w:p>
      <w:pPr>
        <w:pStyle w:val="ListParagraph"/>
        <w:numPr>
          <w:ilvl w:val="0"/>
          <w:numId w:val="18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помещения;</w:t>
      </w:r>
    </w:p>
    <w:p>
      <w:pPr>
        <w:pStyle w:val="ListParagraph"/>
        <w:numPr>
          <w:ilvl w:val="0"/>
          <w:numId w:val="18"/>
        </w:numPr>
        <w:tabs>
          <w:tab w:val="left" w:pos="1105" w:leader="none"/>
        </w:tabs>
        <w:ind w:left="132" w:right="185" w:firstLine="56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правоустанавливающие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(подлинники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засвидетельствованные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нотариальном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копии);</w:t>
      </w:r>
    </w:p>
    <w:p>
      <w:pPr>
        <w:pStyle w:val="ListParagraph"/>
        <w:numPr>
          <w:ilvl w:val="0"/>
          <w:numId w:val="18"/>
        </w:numPr>
        <w:tabs>
          <w:tab w:val="left" w:pos="947" w:leader="none"/>
        </w:tabs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план переводимого помещения с его техническим описанием (в случае, если переводимое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жилым, технический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паспорт такого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8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поэтажный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8"/>
        </w:numPr>
        <w:tabs>
          <w:tab w:val="left" w:pos="947" w:leader="none"/>
        </w:tabs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8"/>
        </w:numPr>
        <w:tabs>
          <w:tab w:val="left" w:pos="1074" w:leader="none"/>
        </w:tabs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8"/>
        </w:numPr>
        <w:tabs>
          <w:tab w:val="left" w:pos="1062" w:leader="none"/>
        </w:tabs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примыкающих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ListParagraph"/>
        <w:tabs>
          <w:tab w:val="left" w:pos="106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электронного взаимодействия.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 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представить:</w:t>
      </w:r>
    </w:p>
    <w:p>
      <w:pPr>
        <w:pStyle w:val="ListParagraph"/>
        <w:numPr>
          <w:ilvl w:val="1"/>
          <w:numId w:val="20"/>
        </w:numPr>
        <w:tabs>
          <w:tab w:val="left" w:pos="803" w:leader="none"/>
        </w:tabs>
        <w:ind w:left="132" w:right="182" w:firstLine="540"/>
        <w:rPr>
          <w:sz w:val="24"/>
        </w:rPr>
      </w:pPr>
      <w:r>
        <w:rPr>
          <w:sz w:val="24"/>
          <w:szCs w:val="24"/>
        </w:rPr>
        <w:t>оформленную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лиц);</w:t>
      </w:r>
    </w:p>
    <w:p>
      <w:pPr>
        <w:pStyle w:val="ListParagraph"/>
        <w:numPr>
          <w:ilvl w:val="1"/>
          <w:numId w:val="20"/>
        </w:numPr>
        <w:tabs>
          <w:tab w:val="left" w:pos="856" w:leader="none"/>
        </w:tabs>
        <w:spacing w:before="1" w:after="0"/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заверенную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печатью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заявителя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подписанную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лиц).</w:t>
      </w:r>
    </w:p>
    <w:p>
      <w:pPr>
        <w:pStyle w:val="ListParagraph"/>
        <w:tabs>
          <w:tab w:val="left" w:pos="856" w:leader="none"/>
        </w:tabs>
        <w:spacing w:before="1" w:after="0"/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 не 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 2.6.1, а также в случае, если право на переводимое 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 в 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</w:p>
    <w:p>
      <w:pPr>
        <w:pStyle w:val="ListParagraph"/>
        <w:widowControl/>
        <w:numPr>
          <w:ilvl w:val="3"/>
          <w:numId w:val="19"/>
        </w:numPr>
        <w:tabs>
          <w:tab w:val="left" w:pos="1273" w:leader="none"/>
        </w:tabs>
        <w:bidi w:val="0"/>
        <w:ind w:left="0" w:right="0" w:hanging="0"/>
        <w:jc w:val="both"/>
        <w:rPr/>
      </w:pPr>
      <w:r>
        <w:rPr>
          <w:sz w:val="24"/>
          <w:szCs w:val="24"/>
        </w:rPr>
        <w:t>Документы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(их копии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содержащиеся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подпунктах 2, 3, 4 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пунктом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помещений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2.7. В соответствии с пунктом 2 статьи 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 кодекса Российской Федерации,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невозможны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присоединения к ним части общего имущества в многоквартирном доме, на такие реконструкцию,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помещений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доме.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представление других документов кроме документов, истребование которых у заявителя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находятся указанные документы, в срок не превышающий пять рабочих дней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 если иные сроки подготовки и направления ответа на межведомственный запрос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законами,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принятыми в соответствии с федеральными законами нормативными правовыми актами субъектов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предусмотрен.</w:t>
      </w:r>
    </w:p>
    <w:p>
      <w:pPr>
        <w:pStyle w:val="ListParagraph"/>
        <w:numPr>
          <w:ilvl w:val="1"/>
          <w:numId w:val="19"/>
        </w:numPr>
        <w:tabs>
          <w:tab w:val="left" w:pos="1105" w:leader="none"/>
        </w:tabs>
        <w:ind w:left="1080" w:right="188" w:hanging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допускается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случае, если:</w:t>
      </w:r>
    </w:p>
    <w:p>
      <w:pPr>
        <w:pStyle w:val="ListParagraph"/>
        <w:numPr>
          <w:ilvl w:val="0"/>
          <w:numId w:val="17"/>
        </w:numPr>
        <w:tabs>
          <w:tab w:val="left" w:pos="1572" w:leader="none"/>
          <w:tab w:val="left" w:pos="1573" w:leader="none"/>
        </w:tabs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17"/>
        </w:numPr>
        <w:tabs>
          <w:tab w:val="left" w:pos="1007" w:leader="none"/>
        </w:tabs>
        <w:ind w:left="132" w:right="17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инициативе.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основанию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 после получения ответа на межведомственный запрос уведомил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получении такого ответа, предложил заявителю представить документ и (или) 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 для перевода жилого помещения в нежилое помещение или нежилого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помещение, предусмотренные пунктом 2.6.1 настоящего административного регламента,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пятнадцати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уведомления;</w:t>
      </w:r>
    </w:p>
    <w:p>
      <w:pPr>
        <w:pStyle w:val="ListParagraph"/>
        <w:numPr>
          <w:ilvl w:val="0"/>
          <w:numId w:val="17"/>
        </w:numPr>
        <w:tabs>
          <w:tab w:val="left" w:pos="968" w:leader="none"/>
        </w:tabs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ненадлежащий орган;</w:t>
      </w:r>
    </w:p>
    <w:p>
      <w:pPr>
        <w:pStyle w:val="ListParagraph"/>
        <w:numPr>
          <w:ilvl w:val="0"/>
          <w:numId w:val="17"/>
        </w:numPr>
        <w:tabs>
          <w:tab w:val="left" w:pos="1041" w:leader="none"/>
        </w:tabs>
        <w:ind w:left="132" w:right="190" w:firstLine="540"/>
        <w:jc w:val="both"/>
        <w:rPr>
          <w:sz w:val="24"/>
        </w:rPr>
      </w:pPr>
      <w:r>
        <w:rPr>
          <w:sz w:val="24"/>
          <w:szCs w:val="24"/>
        </w:rPr>
        <w:t>несоблюдение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переводимому помещению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невозможен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оборудовать такой доступ к данному помещению (при переводе жилого помещения в 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помещение);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б)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 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помещение);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в)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если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собственности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переводимое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обременено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каких-либо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  <w:r>
        <w:rPr>
          <w:spacing w:val="-57"/>
          <w:sz w:val="24"/>
          <w:szCs w:val="24"/>
        </w:rPr>
        <w:t xml:space="preserve"> 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исключена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</w:p>
    <w:p>
      <w:pPr>
        <w:pStyle w:val="Style16"/>
        <w:spacing w:lineRule="exact" w:line="225"/>
        <w:ind w:left="132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доступа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 доступ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помещениям;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д)если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квартиры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соблюдены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требования:</w:t>
      </w:r>
    </w:p>
    <w:p>
      <w:pPr>
        <w:pStyle w:val="ListParagraph"/>
        <w:numPr>
          <w:ilvl w:val="0"/>
          <w:numId w:val="16"/>
        </w:numPr>
        <w:tabs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квартира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дома;</w:t>
      </w:r>
    </w:p>
    <w:p>
      <w:pPr>
        <w:pStyle w:val="ListParagraph"/>
        <w:numPr>
          <w:ilvl w:val="0"/>
          <w:numId w:val="16"/>
        </w:numPr>
        <w:tabs>
          <w:tab w:val="left" w:pos="813" w:leader="none"/>
        </w:tabs>
        <w:ind w:left="132" w:right="187" w:firstLine="5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квартира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расположена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этажа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расположенные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квартирой,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переводимой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жилыми;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допускается:</w:t>
      </w:r>
    </w:p>
    <w:p>
      <w:pPr>
        <w:pStyle w:val="Style16"/>
        <w:ind w:left="673" w:hanging="0"/>
        <w:jc w:val="both"/>
        <w:rPr/>
      </w:pPr>
      <w:r>
        <w:rPr>
          <w:sz w:val="24"/>
          <w:szCs w:val="24"/>
        </w:rPr>
        <w:t>-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наемном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5"/>
        </w:numPr>
        <w:tabs>
          <w:tab w:val="left" w:pos="868" w:leader="none"/>
        </w:tabs>
        <w:spacing w:before="2" w:after="0"/>
        <w:ind w:left="132" w:right="183" w:firstLine="540"/>
        <w:jc w:val="left"/>
        <w:rPr>
          <w:sz w:val="24"/>
        </w:rPr>
      </w:pPr>
      <w:r>
        <w:rPr>
          <w:sz w:val="24"/>
          <w:szCs w:val="24"/>
        </w:rPr>
        <w:t>перевод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религиозной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ListParagraph"/>
        <w:numPr>
          <w:ilvl w:val="0"/>
          <w:numId w:val="15"/>
        </w:numPr>
        <w:tabs>
          <w:tab w:val="left" w:pos="880" w:leader="none"/>
          <w:tab w:val="left" w:pos="9754" w:leader="none"/>
        </w:tabs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перевод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г.</w:t>
        <w:tab/>
        <w:t>№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>
      <w:pPr>
        <w:pStyle w:val="Style16"/>
        <w:ind w:left="132" w:right="18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«Об утверждении Положения о признании помещения жилым помещением, жилого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непригодным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требованиям.</w:t>
      </w:r>
    </w:p>
    <w:p>
      <w:pPr>
        <w:pStyle w:val="ListParagraph"/>
        <w:numPr>
          <w:ilvl w:val="0"/>
          <w:numId w:val="17"/>
        </w:numPr>
        <w:tabs>
          <w:tab w:val="left" w:pos="1107" w:leader="none"/>
          <w:tab w:val="left" w:pos="1108" w:leader="none"/>
          <w:tab w:val="left" w:pos="2916" w:leader="none"/>
          <w:tab w:val="left" w:pos="3954" w:leader="none"/>
          <w:tab w:val="left" w:pos="5779" w:leader="none"/>
          <w:tab w:val="left" w:pos="6144" w:leader="none"/>
          <w:tab w:val="left" w:pos="6916" w:leader="none"/>
          <w:tab w:val="left" w:pos="8820" w:leader="none"/>
          <w:tab w:val="left" w:pos="10221" w:leader="none"/>
        </w:tabs>
        <w:spacing w:before="1" w:after="0"/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несоответствия</w:t>
        <w:tab/>
        <w:t>проекта</w:t>
        <w:tab/>
        <w:t>переустройства</w:t>
        <w:tab/>
        <w:t>и</w:t>
        <w:tab/>
        <w:t>(или)</w:t>
        <w:tab/>
        <w:t>перепланировки</w:t>
        <w:tab/>
        <w:t>помещения</w:t>
        <w:tab/>
      </w:r>
      <w:r>
        <w:rPr>
          <w:spacing w:val="-2"/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>
      <w:pPr>
        <w:pStyle w:val="Style16"/>
        <w:spacing w:before="1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несвоевременное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являться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(документах),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выдаваемом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(выдаваемых)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ListParagraph"/>
        <w:numPr>
          <w:ilvl w:val="0"/>
          <w:numId w:val="14"/>
        </w:numPr>
        <w:tabs>
          <w:tab w:val="left" w:pos="1572" w:leader="none"/>
          <w:tab w:val="left" w:pos="1573" w:leader="none"/>
        </w:tabs>
        <w:spacing w:before="1" w:after="0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нежилого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4"/>
        </w:numPr>
        <w:tabs>
          <w:tab w:val="left" w:pos="1572" w:leader="none"/>
          <w:tab w:val="left" w:pos="1573" w:leader="none"/>
        </w:tabs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(полномочия)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обращается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ListParagraph"/>
        <w:numPr>
          <w:ilvl w:val="0"/>
          <w:numId w:val="0"/>
        </w:numPr>
        <w:tabs>
          <w:tab w:val="left" w:pos="1572" w:leader="none"/>
          <w:tab w:val="left" w:pos="1573" w:leader="none"/>
        </w:tabs>
        <w:ind w:left="264" w:right="19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2.9. Порядок, размер и основания взимания государственной пошлины или иной 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услуги. 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бесплатно,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пошлина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 уплачивается.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Порядок,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размер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основания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взимания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необходимыми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обязательными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методике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Порядок,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взимания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2.9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превышать 15 минут.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2.10. Срок и порядок регистрации запроса заявителя о предоставлении государственной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услуги, представленное заявителем либо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 через МФЦ, регистрируется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органом в день поступления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автоматической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 РПГУ.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день, следующий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стендам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образцами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услуги,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2.11.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размещаются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первом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здания,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оборудованного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входом,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стоящем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затруднений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 лиц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 заявитель 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подняться по лестнице.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территории, прилегающей к зданию уполномоченного органа, организуются места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парковочным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бесплатным.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Помещение уполномоченного органа для приема заявителей оборудуется 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7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«Интернет»,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канцелярскими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социальной защите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6"/>
        <w:ind w:left="132" w:right="19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Зал ожидания, места для заполнения запросов и приема заявителей оборудуются стульями,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кресельными секциями,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(или) скамьями.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расположенных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местах,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обновляются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регулирующего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справочных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сведений.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Информационные стенды должны располагаться в месте, доступном для просмотра (в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большом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посетителей).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нормативным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требованиям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«СП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59.13330.2016.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Свод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маломобильных групп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Актуализированная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редакция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35-01-2001».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маломобильных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аптечка,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вызвать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карету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неотложной скорой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помощи.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опорно-двигательного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аппарата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предпринимают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открывают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предупреждают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барьерах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здании;</w:t>
      </w:r>
    </w:p>
    <w:p>
      <w:pPr>
        <w:pStyle w:val="ListParagraph"/>
        <w:numPr>
          <w:ilvl w:val="0"/>
          <w:numId w:val="15"/>
        </w:numPr>
        <w:tabs>
          <w:tab w:val="left" w:pos="856" w:leader="none"/>
        </w:tabs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помогают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гражданину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сесть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стул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располагают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кресло-коляску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напротив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специалиста,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прием;</w:t>
      </w:r>
    </w:p>
    <w:p>
      <w:pPr>
        <w:pStyle w:val="ListParagraph"/>
        <w:numPr>
          <w:ilvl w:val="0"/>
          <w:numId w:val="15"/>
        </w:numPr>
        <w:tabs>
          <w:tab w:val="left" w:pos="849" w:leader="none"/>
        </w:tabs>
        <w:ind w:left="132" w:right="190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заполнении бланков, копирует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15"/>
        </w:numPr>
        <w:tabs>
          <w:tab w:val="left" w:pos="834" w:leader="none"/>
        </w:tabs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покинуть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посадке.</w:t>
      </w:r>
    </w:p>
    <w:p>
      <w:pPr>
        <w:pStyle w:val="Style16"/>
        <w:spacing w:before="0" w:after="0"/>
        <w:ind w:left="132" w:right="23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недостатками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предпринимают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15"/>
        </w:numPr>
        <w:tabs>
          <w:tab w:val="left" w:pos="849" w:leader="none"/>
        </w:tabs>
        <w:ind w:left="132" w:right="18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предупреждения;</w:t>
      </w:r>
    </w:p>
    <w:p>
      <w:pPr>
        <w:pStyle w:val="ListParagraph"/>
        <w:numPr>
          <w:ilvl w:val="0"/>
          <w:numId w:val="15"/>
        </w:numPr>
        <w:tabs>
          <w:tab w:val="left" w:pos="868" w:leader="none"/>
        </w:tabs>
        <w:ind w:left="132" w:right="18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авторучке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бланк.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памятки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крупным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шрифтом;</w:t>
      </w:r>
    </w:p>
    <w:p>
      <w:pPr>
        <w:pStyle w:val="ListParagraph"/>
        <w:numPr>
          <w:ilvl w:val="0"/>
          <w:numId w:val="15"/>
        </w:numPr>
        <w:tabs>
          <w:tab w:val="left" w:pos="834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осуществляющий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помогает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гражданину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встать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стула,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выйти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кабинета,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открывает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двери,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сопровождает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провожает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улицу,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предупредив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желанию гражданина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вызывает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автотранспорт.</w:t>
      </w:r>
    </w:p>
    <w:p>
      <w:pPr>
        <w:pStyle w:val="Style16"/>
        <w:ind w:left="132" w:right="23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дефектами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слуха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предпринимают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нему,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спрашивает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визита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консультацию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размеренным,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(сурдопереводчика);</w:t>
      </w:r>
    </w:p>
    <w:p>
      <w:pPr>
        <w:pStyle w:val="ListParagraph"/>
        <w:numPr>
          <w:ilvl w:val="0"/>
          <w:numId w:val="15"/>
        </w:numPr>
        <w:tabs>
          <w:tab w:val="left" w:pos="935" w:leader="none"/>
        </w:tabs>
        <w:ind w:left="132" w:right="184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заполнении бланков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копирует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>
      <w:pPr>
        <w:pStyle w:val="ListParagraph"/>
        <w:widowControl/>
        <w:tabs>
          <w:tab w:val="left" w:pos="14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Требования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комфортности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 МФЦ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22.12.2012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1376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>
      <w:pPr>
        <w:pStyle w:val="ListParagraph"/>
        <w:widowControl/>
        <w:tabs>
          <w:tab w:val="left" w:pos="14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2.12.Показатели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left" w:pos="140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5"/>
          <w:sz w:val="24"/>
          <w:szCs w:val="24"/>
        </w:rPr>
        <w:t xml:space="preserve"> 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>
      <w:pPr>
        <w:pStyle w:val="Style16"/>
        <w:spacing w:before="0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Style16"/>
        <w:spacing w:before="0" w:after="0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муниципальной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Style16"/>
        <w:spacing w:before="0" w:after="0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2.13.Иными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6"/>
        <w:spacing w:before="1" w:after="0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расположенность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зоне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доступности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транспортным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магистралям;</w:t>
      </w:r>
    </w:p>
    <w:p>
      <w:pPr>
        <w:pStyle w:val="Style16"/>
        <w:spacing w:before="0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(доступность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информации);</w:t>
      </w:r>
    </w:p>
    <w:p>
      <w:pPr>
        <w:pStyle w:val="Style16"/>
        <w:spacing w:before="0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>
      <w:pPr>
        <w:pStyle w:val="Style16"/>
        <w:spacing w:before="0" w:after="0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доступность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 ограниченными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своевременность предоставления муниципальной услуги в соответствии со стандартом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предоставления;</w:t>
      </w:r>
    </w:p>
    <w:p>
      <w:pPr>
        <w:pStyle w:val="Style16"/>
        <w:tabs>
          <w:tab w:val="left" w:pos="2157" w:leader="none"/>
          <w:tab w:val="left" w:pos="3097" w:leader="none"/>
          <w:tab w:val="left" w:pos="4963" w:leader="none"/>
          <w:tab w:val="left" w:pos="6840" w:leader="none"/>
          <w:tab w:val="left" w:pos="7770" w:leader="none"/>
          <w:tab w:val="left" w:pos="8146" w:leader="none"/>
          <w:tab w:val="left" w:pos="9087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соблюдение</w:t>
        <w:tab/>
        <w:t>сроков</w:t>
        <w:tab/>
        <w:t>предоставления</w:t>
        <w:tab/>
        <w:t>муниципальной</w:t>
        <w:tab/>
        <w:t>услуги</w:t>
        <w:tab/>
        <w:t>и</w:t>
        <w:tab/>
        <w:t>сроков</w:t>
        <w:tab/>
        <w:t>выполнения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6"/>
        <w:tabs>
          <w:tab w:val="left" w:pos="2157" w:leader="none"/>
          <w:tab w:val="left" w:pos="3097" w:leader="none"/>
          <w:tab w:val="left" w:pos="4963" w:leader="none"/>
          <w:tab w:val="left" w:pos="6840" w:leader="none"/>
          <w:tab w:val="left" w:pos="7770" w:leader="none"/>
          <w:tab w:val="left" w:pos="8146" w:leader="none"/>
          <w:tab w:val="left" w:pos="9087" w:leader="none"/>
        </w:tabs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возможность получения информации о ходе предоставления муниципальной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обоснованных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открытый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 специалиста 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наличие необходимого и достаточного количества специалистов уполномоченного органа,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заявителей.</w:t>
      </w:r>
    </w:p>
    <w:p>
      <w:pPr>
        <w:pStyle w:val="Style16"/>
        <w:ind w:left="132" w:right="187" w:firstLine="540"/>
        <w:jc w:val="both"/>
        <w:rPr/>
      </w:pPr>
      <w:r>
        <w:rPr>
          <w:sz w:val="24"/>
          <w:szCs w:val="24"/>
        </w:rPr>
        <w:t>Уполномоченным органом</w:t>
        <w:tab/>
        <w:t>обеспечивается</w:t>
        <w:tab/>
        <w:t>создание</w:t>
        <w:tab/>
        <w:t>инвалидам</w:t>
        <w:tab/>
        <w:t>и</w:t>
        <w:tab/>
      </w:r>
      <w:r>
        <w:rPr>
          <w:spacing w:val="-1"/>
          <w:sz w:val="24"/>
          <w:szCs w:val="24"/>
        </w:rPr>
        <w:t>иным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маломобильным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группам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актами: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 действий;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слуху,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жестового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сурдопереводчика,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тифлосурдопереводчика;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оказание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преодолении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барьеров,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мешающих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лицами.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2.13. При</w:t>
        <w:tab/>
        <w:t>предоставлении</w:t>
        <w:tab/>
        <w:t>муниципальной</w:t>
        <w:tab/>
        <w:t>услуги</w:t>
        <w:tab/>
        <w:t xml:space="preserve"> взаимодействие</w:t>
        <w:tab/>
        <w:t>заявителя</w:t>
        <w:tab/>
        <w:t>со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Style16"/>
        <w:spacing w:lineRule="auto" w:line="446" w:before="0" w:after="0"/>
        <w:ind w:left="673" w:right="1184" w:hanging="0"/>
        <w:rPr/>
      </w:pP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6"/>
        <w:spacing w:lineRule="auto" w:line="446" w:before="0" w:after="0"/>
        <w:ind w:left="673" w:right="1184" w:hanging="0"/>
        <w:rPr/>
      </w:pP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6"/>
        <w:spacing w:lineRule="auto" w:line="446"/>
        <w:ind w:left="673" w:right="2088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получения информации о ходе предоставления муниципальной услуги;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Style16"/>
        <w:ind w:left="13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заключенного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взаимодействии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МФЦ.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органом.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форме.</w:t>
      </w:r>
    </w:p>
    <w:p>
      <w:pPr>
        <w:pStyle w:val="ListParagraph"/>
        <w:widowControl/>
        <w:tabs>
          <w:tab w:val="left" w:pos="1478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Заявитель предоставляет документы в орган, осуществляющий перевод помещения,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взаимодействии.</w:t>
      </w:r>
    </w:p>
    <w:p>
      <w:pPr>
        <w:pStyle w:val="ListParagraph"/>
        <w:widowControl/>
        <w:tabs>
          <w:tab w:val="left" w:pos="145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Заявитель вправе обратиться за предоставлением муниципальной услуги и 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06.04.2011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подписи».</w:t>
      </w:r>
    </w:p>
    <w:p>
      <w:pPr>
        <w:pStyle w:val="ListParagraph"/>
        <w:widowControl/>
        <w:tabs>
          <w:tab w:val="left" w:pos="145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Уполномоченный орган обеспечивает информирование заявителей о возможности получения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через 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Обращение за услугой через ЕПГУ, РПГУ осуществляется путем заполнения 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— </w:t>
      </w:r>
      <w:r>
        <w:rPr>
          <w:sz w:val="24"/>
          <w:szCs w:val="24"/>
        </w:rPr>
        <w:t>запрос).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>
      <w:pPr>
        <w:pStyle w:val="ListParagraph"/>
        <w:numPr>
          <w:ilvl w:val="0"/>
          <w:numId w:val="15"/>
        </w:numPr>
        <w:tabs>
          <w:tab w:val="left" w:pos="813" w:leader="none"/>
        </w:tabs>
        <w:spacing w:before="1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15"/>
        </w:numPr>
        <w:tabs>
          <w:tab w:val="left" w:pos="813" w:leader="none"/>
        </w:tabs>
        <w:spacing w:before="1" w:after="0"/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15"/>
        </w:numPr>
        <w:tabs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запроса;</w:t>
      </w:r>
    </w:p>
    <w:p>
      <w:pPr>
        <w:pStyle w:val="ListParagraph"/>
        <w:numPr>
          <w:ilvl w:val="0"/>
          <w:numId w:val="15"/>
        </w:numPr>
        <w:tabs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15"/>
        </w:numPr>
        <w:tabs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15"/>
        </w:numPr>
        <w:tabs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активации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>
      <w:pPr>
        <w:pStyle w:val="1"/>
        <w:widowControl/>
        <w:numPr>
          <w:ilvl w:val="0"/>
          <w:numId w:val="0"/>
        </w:numPr>
        <w:tabs>
          <w:tab w:val="left" w:pos="2219" w:leader="none"/>
        </w:tabs>
        <w:bidi w:val="0"/>
        <w:spacing w:before="0" w:after="0"/>
        <w:ind w:left="0" w:right="1247" w:hanging="0"/>
        <w:jc w:val="center"/>
        <w:outlineLvl w:val="1"/>
        <w:rPr/>
      </w:pPr>
      <w:r>
        <w:rPr>
          <w:sz w:val="24"/>
          <w:szCs w:val="24"/>
        </w:rPr>
        <w:t>3. Состав, последовательность и сроки выполнения</w:t>
      </w:r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(действий),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порядку </w:t>
      </w:r>
      <w:r>
        <w:rPr>
          <w:b/>
          <w:sz w:val="24"/>
          <w:szCs w:val="24"/>
        </w:rPr>
        <w:t>их выполнения, в том числе особенности выполнения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(действий)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ListParagraph"/>
        <w:numPr>
          <w:ilvl w:val="1"/>
          <w:numId w:val="13"/>
        </w:numPr>
        <w:tabs>
          <w:tab w:val="left" w:pos="1094" w:leader="none"/>
        </w:tabs>
        <w:spacing w:before="267" w:after="0"/>
        <w:ind w:left="1080" w:hanging="42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 Исчерпывающий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</w:p>
    <w:p>
      <w:pPr>
        <w:pStyle w:val="ListParagraph"/>
        <w:numPr>
          <w:ilvl w:val="0"/>
          <w:numId w:val="12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ListParagraph"/>
        <w:numPr>
          <w:ilvl w:val="0"/>
          <w:numId w:val="12"/>
        </w:numPr>
        <w:tabs>
          <w:tab w:val="left" w:pos="1031" w:leader="none"/>
        </w:tabs>
        <w:spacing w:before="1" w:after="0"/>
        <w:ind w:left="132" w:right="190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(организации),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(при необходимости);</w:t>
      </w:r>
    </w:p>
    <w:p>
      <w:pPr>
        <w:pStyle w:val="ListParagraph"/>
        <w:numPr>
          <w:ilvl w:val="0"/>
          <w:numId w:val="12"/>
        </w:numPr>
        <w:tabs>
          <w:tab w:val="left" w:pos="933" w:leader="none"/>
        </w:tabs>
        <w:spacing w:before="1" w:after="0"/>
        <w:ind w:left="132" w:right="181" w:firstLine="540"/>
        <w:rPr>
          <w:sz w:val="24"/>
        </w:rPr>
      </w:pPr>
      <w:r>
        <w:rPr>
          <w:sz w:val="24"/>
          <w:szCs w:val="24"/>
        </w:rPr>
        <w:t>уведомление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перепланировки 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доме;</w:t>
      </w:r>
    </w:p>
    <w:p>
      <w:pPr>
        <w:pStyle w:val="ListParagraph"/>
        <w:numPr>
          <w:ilvl w:val="0"/>
          <w:numId w:val="12"/>
        </w:numPr>
        <w:tabs>
          <w:tab w:val="left" w:pos="945" w:leader="none"/>
        </w:tabs>
        <w:spacing w:before="1" w:after="0"/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2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3.2. Блок-схема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3.3. Прием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регистрация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заявления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орган, ЕПГ,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spacing w:before="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органа, ответственный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выдачу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Style16"/>
        <w:spacing w:before="1" w:after="0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представителя);</w:t>
      </w:r>
    </w:p>
    <w:p>
      <w:pPr>
        <w:pStyle w:val="Style16"/>
        <w:spacing w:before="1" w:after="0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документах.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выдачу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удостоверяется,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что:</w:t>
      </w:r>
    </w:p>
    <w:p>
      <w:pPr>
        <w:pStyle w:val="ListParagraph"/>
        <w:numPr>
          <w:ilvl w:val="0"/>
          <w:numId w:val="11"/>
        </w:numPr>
        <w:tabs>
          <w:tab w:val="left" w:pos="934" w:leader="none"/>
        </w:tabs>
        <w:ind w:left="933" w:hanging="261"/>
        <w:rPr>
          <w:sz w:val="24"/>
        </w:rPr>
      </w:pPr>
      <w:r>
        <w:rPr>
          <w:sz w:val="24"/>
          <w:szCs w:val="24"/>
        </w:rPr>
        <w:t>текст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прочтению;</w:t>
      </w:r>
    </w:p>
    <w:p>
      <w:pPr>
        <w:pStyle w:val="ListParagraph"/>
        <w:numPr>
          <w:ilvl w:val="0"/>
          <w:numId w:val="11"/>
        </w:numPr>
        <w:tabs>
          <w:tab w:val="left" w:pos="988" w:leader="none"/>
        </w:tabs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заявлении о переводе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указаны фамилия, имя, отчество 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физического лица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наименование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лица;</w:t>
      </w:r>
    </w:p>
    <w:p>
      <w:pPr>
        <w:pStyle w:val="ListParagraph"/>
        <w:numPr>
          <w:ilvl w:val="0"/>
          <w:numId w:val="11"/>
        </w:numPr>
        <w:tabs>
          <w:tab w:val="left" w:pos="1103" w:leader="none"/>
        </w:tabs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представитель;</w:t>
      </w:r>
    </w:p>
    <w:p>
      <w:pPr>
        <w:pStyle w:val="ListParagraph"/>
        <w:numPr>
          <w:ilvl w:val="0"/>
          <w:numId w:val="11"/>
        </w:numPr>
        <w:tabs>
          <w:tab w:val="left" w:pos="934" w:leader="none"/>
        </w:tabs>
        <w:ind w:left="933" w:hanging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прилагаются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требованиям настоящего административного регламента - уведомляет заявителя о 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документах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принять меры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устранению.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если заявитель настаивает на принятии документов - принимает 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запросам.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о переводе помещения и приложенных к нему документов составляет 1 рабочий день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поступления заявления.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3.4. Критерий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приложенных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после чего поступившие документы передаются должностному лицу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назначения 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3.5. Прием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через ЕПГУ,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</w:p>
    <w:p>
      <w:pPr>
        <w:pStyle w:val="Style16"/>
        <w:spacing w:before="1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технической возможности) заявителю необходимо заполнить на ЕПГУ, РПГУ электронную форму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запроса на предоставление муниципальной услуги, прикрепить к заявлению в электронном 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(запроса).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Форматно-логическая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(запроса)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выявленной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запроса.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выдачу документов, при поступлении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виде:</w:t>
      </w:r>
    </w:p>
    <w:p>
      <w:pPr>
        <w:pStyle w:val="Style16"/>
        <w:ind w:left="132" w:right="19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вирусов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искаженной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регистрирует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регистрации,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документооборота;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формирует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(запроса)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возможности автоматического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РПГУ;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назначения 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3.5. Критерий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прием,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помещения и приложенных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Style16"/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возвращаются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организацию почтовой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невскрытыми;</w:t>
      </w:r>
    </w:p>
    <w:p>
      <w:pPr>
        <w:pStyle w:val="Style16"/>
        <w:spacing w:before="1" w:after="0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вскрывает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проверяет, что заявление написано разборчиво, фамилии, имена, отчества (при 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жительства, адрес местонахождения,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написаны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полностью;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порядке;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 по приему и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о переводе помещения и приложенных к нему документов, поступивших 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почтовой 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 документов.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приложенных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нему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Информация о приеме заявления о переводе помещения и приложенных к нему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электронного документооборота.</w:t>
      </w:r>
    </w:p>
    <w:p>
      <w:pPr>
        <w:pStyle w:val="Style16"/>
        <w:ind w:left="132" w:right="17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день регистрации заявления о переводе помещения и приложенных к нему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должностному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Style16"/>
        <w:ind w:left="132" w:right="17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3.6. Формирование и направление межведомственных запросов в органы (организации),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 (при необходимости).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предусмотренных подпунктами 2, 3, 4 пункта 2.6.1 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Должностное лицо уполномоченного органа при получении заявления о переводе помещения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поручает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специалисту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проверку.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представленных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отсутствуют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подпунктами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3, 4 пункта 2.6.1 настоящего административного регламента, принимается решение о 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Межведомственные запросы направляются в срок, не превышающий 3 рабочих дней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6"/>
        <w:spacing w:before="1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сроки.</w:t>
      </w:r>
    </w:p>
    <w:p>
      <w:pPr>
        <w:pStyle w:val="Style16"/>
        <w:spacing w:before="1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поступления ответа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 пунктом административного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принимаются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3.1 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решения: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непредставление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подпунктами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пункта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3.7. Результатом административной процедуры является получение в рамках 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(организаций),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них),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Фиксация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производится.</w:t>
      </w:r>
    </w:p>
    <w:p>
      <w:pPr>
        <w:pStyle w:val="Style16"/>
        <w:ind w:left="132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нежилого 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получение 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каналам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(организаций),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сведений),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Ответственным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 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отдела/уполномоченная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 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подготавливает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оботказе в переводе жилого помещения в нежилое и нежилого помещения в жилое помещение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 утвержденной постановлением Правительства РФ от 10.08.2005 № 502 «Об 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уведомления о переводе (отказе в переводе) жилого (нежилого) помещения в 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(жилое)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помещение».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уведомляет заявителя о получении такого ответа, и предлагает заявителю представить документ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пятнадцати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уведомления.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 решения об отказе в переводе жилого помещения в нежилое помещение или нежилого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помещение.</w:t>
      </w:r>
    </w:p>
    <w:p>
      <w:pPr>
        <w:pStyle w:val="Style16"/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 об отказе жилого помещения в нежилое помещение или нежилого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содержать основания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ссылкой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нарушения.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 о переводе или об отказе в переводе жилого помещения в нежилое помещение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 помещения в жилое помещение подписывается должностным лицом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экземплярах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передается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специалисту,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прием-выдачу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принятие решения, направляется в МФЦ, если иной способ его получения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заявителем.</w:t>
      </w:r>
    </w:p>
    <w:p>
      <w:pPr>
        <w:pStyle w:val="Style16"/>
        <w:ind w:left="132" w:righ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нежилого 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 может превышать срока пяти дней со дня представления в уполномоченный орган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2.7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прием-выдачу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помещение. Результат выполнения административной процедуры фиксируется в системе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журнале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регистрации.</w:t>
      </w:r>
    </w:p>
    <w:p>
      <w:pPr>
        <w:pStyle w:val="Style16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 Выдача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органе.</w:t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Основанием для начала процедуры выдачи документов является наличие сформированных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получения результатов предоставления муниципальной услуги в бумажном виде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документы:</w:t>
      </w:r>
    </w:p>
    <w:p>
      <w:pPr>
        <w:pStyle w:val="ListParagraph"/>
        <w:numPr>
          <w:ilvl w:val="0"/>
          <w:numId w:val="10"/>
        </w:numPr>
        <w:tabs>
          <w:tab w:val="left" w:pos="933" w:leader="none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документ, удостоверяющий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10"/>
        </w:numPr>
        <w:tabs>
          <w:tab w:val="left" w:pos="940" w:leader="none"/>
        </w:tabs>
        <w:spacing w:before="1" w:after="0"/>
        <w:ind w:left="132" w:right="186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(если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представитель);</w:t>
      </w:r>
    </w:p>
    <w:p>
      <w:pPr>
        <w:pStyle w:val="ListParagraph"/>
        <w:numPr>
          <w:ilvl w:val="0"/>
          <w:numId w:val="10"/>
        </w:numPr>
        <w:tabs>
          <w:tab w:val="left" w:pos="933" w:leader="none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заявителя).</w:t>
      </w:r>
    </w:p>
    <w:p>
      <w:pPr>
        <w:pStyle w:val="Style16"/>
        <w:ind w:left="132" w:right="19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носителе:</w:t>
      </w:r>
    </w:p>
    <w:p>
      <w:pPr>
        <w:pStyle w:val="ListParagraph"/>
        <w:numPr>
          <w:ilvl w:val="0"/>
          <w:numId w:val="9"/>
        </w:numPr>
        <w:tabs>
          <w:tab w:val="left" w:pos="93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>
      <w:pPr>
        <w:pStyle w:val="ListParagraph"/>
        <w:numPr>
          <w:ilvl w:val="0"/>
          <w:numId w:val="9"/>
        </w:numPr>
        <w:tabs>
          <w:tab w:val="left" w:pos="1014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правомочия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9"/>
        </w:numPr>
        <w:tabs>
          <w:tab w:val="left" w:pos="934" w:leader="none"/>
        </w:tabs>
        <w:ind w:left="933" w:hanging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9"/>
        </w:numPr>
        <w:tabs>
          <w:tab w:val="left" w:pos="934" w:leader="none"/>
        </w:tabs>
        <w:ind w:left="933" w:hanging="26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регистрирует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регистрации;</w:t>
      </w:r>
    </w:p>
    <w:p>
      <w:pPr>
        <w:pStyle w:val="ListParagraph"/>
        <w:numPr>
          <w:ilvl w:val="0"/>
          <w:numId w:val="9"/>
        </w:numPr>
        <w:tabs>
          <w:tab w:val="left" w:pos="934" w:leader="none"/>
        </w:tabs>
        <w:ind w:left="933" w:hanging="261"/>
        <w:rPr/>
      </w:pPr>
      <w:r>
        <w:rPr>
          <w:sz w:val="24"/>
          <w:szCs w:val="24"/>
        </w:rPr>
        <w:t>отказывает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>
      <w:pPr>
        <w:pStyle w:val="ListParagraph"/>
        <w:numPr>
          <w:ilvl w:val="0"/>
          <w:numId w:val="0"/>
        </w:numPr>
        <w:tabs>
          <w:tab w:val="left" w:pos="934" w:leader="none"/>
        </w:tabs>
        <w:ind w:left="1606" w:hanging="0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выдачей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обратилось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являющееся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представителем);</w:t>
      </w:r>
    </w:p>
    <w:p>
      <w:pPr>
        <w:pStyle w:val="ListParagraph"/>
        <w:numPr>
          <w:ilvl w:val="0"/>
          <w:numId w:val="0"/>
        </w:numPr>
        <w:tabs>
          <w:tab w:val="left" w:pos="934" w:leader="none"/>
        </w:tabs>
        <w:ind w:left="1606" w:hanging="0"/>
        <w:rPr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обратившееся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отказалось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предъявить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личность.</w:t>
      </w:r>
    </w:p>
    <w:p>
      <w:pPr>
        <w:pStyle w:val="Style16"/>
        <w:spacing w:before="240" w:after="0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подачи заявителем документов в электронном виде посредством ЕПГУ, РПГУ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запросе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специалист,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выдачу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ListParagraph"/>
        <w:numPr>
          <w:ilvl w:val="0"/>
          <w:numId w:val="8"/>
        </w:numPr>
        <w:tabs>
          <w:tab w:val="left" w:pos="935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>
      <w:pPr>
        <w:pStyle w:val="ListParagraph"/>
        <w:numPr>
          <w:ilvl w:val="0"/>
          <w:numId w:val="8"/>
        </w:numPr>
        <w:tabs>
          <w:tab w:val="left" w:pos="1014" w:leader="none"/>
        </w:tabs>
        <w:ind w:left="132" w:right="189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правомочия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8"/>
        </w:numPr>
        <w:tabs>
          <w:tab w:val="left" w:pos="1005" w:leader="none"/>
        </w:tabs>
        <w:ind w:left="132" w:right="188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сверяет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оригиналами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через ЕПГУ, РПГУ;</w:t>
      </w:r>
    </w:p>
    <w:p>
      <w:pPr>
        <w:pStyle w:val="ListParagraph"/>
        <w:widowControl/>
        <w:numPr>
          <w:ilvl w:val="0"/>
          <w:numId w:val="8"/>
        </w:numPr>
        <w:tabs>
          <w:tab w:val="left" w:pos="96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уведомляет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будет направлен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РПГУ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>
      <w:pPr>
        <w:pStyle w:val="Style16"/>
        <w:spacing w:before="1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ЕПГУ, РПГУ, о 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случае, если принято решение о переводе или об отказе в переводе жилого помещения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нежилое и нежилого помещения в жилое помещение, данное решение сканируется и 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 через ЕПГУ, РПГУ либо направляется в форме электронного документа, 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РПГУ.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Данное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заявителю не позднее чем через три рабочих дня со дня принятия такого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 обжаловано заявителем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Максимальный срок выполнения данной административной процедуры составляет 3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 со дня принятия решения о переводе или об отказе в переводе жилого помещения в нежилое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Критерий принятия решения: принятие решения о переводе или об отказе в переводе 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нежилого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помещение.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>
      <w:pPr>
        <w:pStyle w:val="Style16"/>
        <w:spacing w:before="1" w:after="0"/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Результат выполнения административной процедуры фиксируется в системе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регистрации.</w:t>
      </w:r>
    </w:p>
    <w:p>
      <w:pPr>
        <w:pStyle w:val="Style16"/>
        <w:spacing w:before="3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1"/>
        </w:numPr>
        <w:tabs>
          <w:tab w:val="left" w:pos="3237" w:leader="none"/>
        </w:tabs>
        <w:spacing w:before="1" w:after="0"/>
        <w:ind w:left="3205" w:right="3008" w:hanging="25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Формы контроля за исполнением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1"/>
        <w:numPr>
          <w:ilvl w:val="0"/>
          <w:numId w:val="0"/>
        </w:numPr>
        <w:tabs>
          <w:tab w:val="left" w:pos="3237" w:leader="none"/>
        </w:tabs>
        <w:spacing w:before="1" w:after="0"/>
        <w:ind w:left="3988" w:right="3008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left" w:pos="127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ими решений.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Текущий контроль за соблюдением и исполнением должностными лицами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>
      <w:pPr>
        <w:pStyle w:val="Style16"/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проверок соблюдения и 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left" w:pos="1110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ListParagraph"/>
        <w:widowControl/>
        <w:tabs>
          <w:tab w:val="left" w:pos="1110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сотрудников.</w:t>
      </w:r>
    </w:p>
    <w:p>
      <w:pPr>
        <w:pStyle w:val="Style16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предоставления муниципальной услуги осуществляются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распоряжений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внеплановыми.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проверки),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отдельные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 (тематические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проверки).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Внеплановые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проводятся по конкретному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widowControl/>
        <w:bidi w:val="0"/>
        <w:spacing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Периодичность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квартал. 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принимаемые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(осуществляемые)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9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сроков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сроков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оформления документов.</w:t>
      </w:r>
    </w:p>
    <w:p>
      <w:pPr>
        <w:pStyle w:val="Style16"/>
        <w:ind w:left="132"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(направления)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Style16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Должностное лицо, подписавшее документ, сформированный по результатам предоставления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персональную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правомерность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(направление) такого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представившему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(направившему)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заявление.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8"/>
        </w:numPr>
        <w:tabs>
          <w:tab w:val="left" w:pos="1259" w:leader="none"/>
        </w:tabs>
        <w:ind w:left="1080" w:right="190" w:hanging="360"/>
        <w:rPr>
          <w:sz w:val="24"/>
        </w:rPr>
      </w:pPr>
      <w:r>
        <w:rPr>
          <w:sz w:val="24"/>
          <w:szCs w:val="24"/>
        </w:rPr>
        <w:t>Положения,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организаций.</w:t>
      </w:r>
    </w:p>
    <w:p>
      <w:pPr>
        <w:pStyle w:val="Style16"/>
        <w:spacing w:before="1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Контроль за исполнением данного административного регламента со стороны граждан,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(принятых)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6"/>
        <w:ind w:left="132" w:right="19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вправе направлять замечания и предложения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доступности предоставления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3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1"/>
        </w:numPr>
        <w:tabs>
          <w:tab w:val="left" w:pos="1616" w:leader="none"/>
        </w:tabs>
        <w:spacing w:lineRule="auto" w:line="240"/>
        <w:ind w:left="1865" w:right="1390" w:hanging="53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Досудебный (внесудебный) порядок обжалования решений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</w:p>
    <w:p>
      <w:pPr>
        <w:pStyle w:val="Normal"/>
        <w:ind w:left="3913" w:right="3214" w:hanging="740"/>
        <w:rPr>
          <w:b/>
          <w:b/>
          <w:sz w:val="28"/>
        </w:rPr>
      </w:pPr>
      <w:r>
        <w:rPr>
          <w:b/>
          <w:sz w:val="24"/>
          <w:szCs w:val="24"/>
        </w:rPr>
        <w:t>муниципальные услуги, а также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их должностных лиц</w:t>
      </w:r>
    </w:p>
    <w:p>
      <w:pPr>
        <w:pStyle w:val="ListParagraph"/>
        <w:widowControl/>
        <w:numPr>
          <w:ilvl w:val="1"/>
          <w:numId w:val="7"/>
        </w:numPr>
        <w:tabs>
          <w:tab w:val="left" w:pos="1180" w:leader="none"/>
        </w:tabs>
        <w:bidi w:val="0"/>
        <w:spacing w:before="267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(осуществленных)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</w:p>
    <w:p>
      <w:pPr>
        <w:pStyle w:val="Style16"/>
        <w:spacing w:before="1" w:after="0"/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</w:p>
    <w:p>
      <w:pPr>
        <w:pStyle w:val="Style16"/>
        <w:spacing w:before="1" w:after="0"/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</w:p>
    <w:p>
      <w:pPr>
        <w:pStyle w:val="Style16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органа, предоставляющего 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почте,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</w:p>
    <w:p>
      <w:pPr>
        <w:pStyle w:val="Style16"/>
        <w:ind w:left="132" w:right="19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«Интернет»,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сайта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РПГУ,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 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быть принята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личном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жалобой,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>
      <w:pPr>
        <w:pStyle w:val="ListParagraph"/>
        <w:numPr>
          <w:ilvl w:val="0"/>
          <w:numId w:val="6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left" w:pos="1014" w:leader="none"/>
        </w:tabs>
        <w:ind w:left="132" w:right="181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left" w:pos="1026" w:leader="none"/>
        </w:tabs>
        <w:ind w:left="132" w:right="186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6"/>
        </w:numPr>
        <w:tabs>
          <w:tab w:val="left" w:pos="952" w:leader="none"/>
        </w:tabs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 правовыми актами;</w:t>
      </w:r>
    </w:p>
    <w:p>
      <w:pPr>
        <w:pStyle w:val="ListParagraph"/>
        <w:numPr>
          <w:ilvl w:val="0"/>
          <w:numId w:val="6"/>
        </w:numPr>
        <w:tabs>
          <w:tab w:val="left" w:pos="952" w:leader="none"/>
        </w:tabs>
        <w:ind w:left="132" w:right="183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актами;</w:t>
      </w:r>
    </w:p>
    <w:p>
      <w:pPr>
        <w:pStyle w:val="ListParagraph"/>
        <w:numPr>
          <w:ilvl w:val="0"/>
          <w:numId w:val="6"/>
        </w:numPr>
        <w:tabs>
          <w:tab w:val="left" w:pos="1014" w:leader="none"/>
        </w:tabs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 срока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исправлений;</w:t>
      </w:r>
    </w:p>
    <w:p>
      <w:pPr>
        <w:pStyle w:val="ListParagraph"/>
        <w:numPr>
          <w:ilvl w:val="0"/>
          <w:numId w:val="6"/>
        </w:numPr>
        <w:tabs>
          <w:tab w:val="left" w:pos="1038" w:leader="none"/>
        </w:tabs>
        <w:spacing w:before="1" w:after="0"/>
        <w:ind w:left="132" w:right="188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left" w:pos="930" w:leader="none"/>
        </w:tabs>
        <w:spacing w:before="1" w:after="0"/>
        <w:ind w:left="132" w:right="184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приостановление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актами;</w:t>
      </w:r>
    </w:p>
    <w:p>
      <w:pPr>
        <w:pStyle w:val="ListParagraph"/>
        <w:numPr>
          <w:ilvl w:val="0"/>
          <w:numId w:val="6"/>
        </w:numPr>
        <w:tabs>
          <w:tab w:val="left" w:pos="1122" w:leader="none"/>
        </w:tabs>
        <w:ind w:left="132" w:right="181" w:firstLine="540"/>
        <w:jc w:val="both"/>
        <w:rPr>
          <w:sz w:val="24"/>
        </w:rPr>
      </w:pPr>
      <w:r>
        <w:rPr>
          <w:sz w:val="24"/>
          <w:szCs w:val="24"/>
        </w:rPr>
        <w:t>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ФЗ.</w:t>
      </w:r>
    </w:p>
    <w:p>
      <w:pPr>
        <w:pStyle w:val="Style16"/>
        <w:spacing w:before="90" w:after="0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содержать:</w:t>
      </w:r>
    </w:p>
    <w:p>
      <w:pPr>
        <w:pStyle w:val="ListParagraph"/>
        <w:numPr>
          <w:ilvl w:val="0"/>
          <w:numId w:val="5"/>
        </w:numPr>
        <w:tabs>
          <w:tab w:val="left" w:pos="1012" w:leader="none"/>
        </w:tabs>
        <w:ind w:left="132" w:right="19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(бездействие)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обжалуются;</w:t>
      </w:r>
    </w:p>
    <w:p>
      <w:pPr>
        <w:pStyle w:val="ListParagraph"/>
        <w:numPr>
          <w:ilvl w:val="0"/>
          <w:numId w:val="5"/>
        </w:numPr>
        <w:tabs>
          <w:tab w:val="left" w:pos="934" w:leader="none"/>
        </w:tabs>
        <w:ind w:left="933" w:hanging="261"/>
        <w:jc w:val="both"/>
        <w:rPr>
          <w:sz w:val="24"/>
        </w:rPr>
      </w:pPr>
      <w:r>
        <w:rPr>
          <w:sz w:val="24"/>
          <w:szCs w:val="24"/>
        </w:rPr>
        <w:t>фамилию,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(последнее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>
      <w:pPr>
        <w:pStyle w:val="ListParagraph"/>
        <w:numPr>
          <w:ilvl w:val="0"/>
          <w:numId w:val="20"/>
        </w:numPr>
        <w:tabs>
          <w:tab w:val="left" w:pos="299" w:leader="none"/>
        </w:tabs>
        <w:ind w:left="132" w:right="1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(номера)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контактного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(адреса)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почтовый адрес,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которым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должен быть направлен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заявителю;</w:t>
      </w:r>
    </w:p>
    <w:p>
      <w:pPr>
        <w:pStyle w:val="ListParagraph"/>
        <w:numPr>
          <w:ilvl w:val="0"/>
          <w:numId w:val="4"/>
        </w:numPr>
        <w:tabs>
          <w:tab w:val="left" w:pos="954" w:leader="none"/>
        </w:tabs>
        <w:spacing w:before="1" w:after="0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служащего;</w:t>
      </w:r>
    </w:p>
    <w:p>
      <w:pPr>
        <w:pStyle w:val="ListParagraph"/>
        <w:numPr>
          <w:ilvl w:val="0"/>
          <w:numId w:val="4"/>
        </w:numPr>
        <w:tabs>
          <w:tab w:val="left" w:pos="1055" w:leader="none"/>
        </w:tabs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доводы,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(бездействием)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доводы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копии.</w:t>
      </w:r>
    </w:p>
    <w:p>
      <w:pPr>
        <w:pStyle w:val="ListParagraph"/>
        <w:tabs>
          <w:tab w:val="left" w:pos="1055" w:leader="none"/>
        </w:tabs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6"/>
        <w:ind w:left="13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Жалобы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сроки,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02.05.2006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обращений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>
      <w:pPr>
        <w:pStyle w:val="ListParagraph"/>
        <w:widowControl/>
        <w:tabs>
          <w:tab w:val="left" w:pos="1120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ЕПГУ, РПГУ.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желанию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жалобы.</w:t>
      </w:r>
    </w:p>
    <w:p>
      <w:pPr>
        <w:pStyle w:val="Style16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 о действиях, осуществляемых органом, предоставляющим муниципальную услугу, 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целях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незамедлительного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устранения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неудобства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132" w:right="190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признания жалобы не подлежащей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 в ответе заявителю 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принятого решения.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прокуратуры.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left" w:pos="1273" w:leader="none"/>
        </w:tabs>
        <w:ind w:left="1080" w:right="186" w:hanging="360"/>
        <w:rPr>
          <w:sz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услугу,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Style16"/>
        <w:spacing w:before="1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132" w:right="182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Порядок досудебного (внесудебного) обжалования решений и действий (бездействия) органа,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от 16.08.2012 № 840 «О порядке подачи и рассмотрения жалоб на решения и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корпораций,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наделенных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услуг»,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работников».</w:t>
      </w:r>
    </w:p>
    <w:p>
      <w:pPr>
        <w:pStyle w:val="1"/>
        <w:numPr>
          <w:ilvl w:val="0"/>
          <w:numId w:val="21"/>
        </w:numPr>
        <w:tabs>
          <w:tab w:val="left" w:pos="2454" w:leader="none"/>
        </w:tabs>
        <w:ind w:left="3428" w:right="2227" w:hanging="1256"/>
        <w:jc w:val="left"/>
        <w:rPr/>
      </w:pPr>
      <w:r>
        <w:rPr>
          <w:sz w:val="24"/>
          <w:szCs w:val="24"/>
        </w:rPr>
        <w:t>Особенности выполнения административных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(действий)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</w:p>
    <w:p>
      <w:pPr>
        <w:pStyle w:val="Style16"/>
        <w:spacing w:before="7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3"/>
        </w:numPr>
        <w:tabs>
          <w:tab w:val="left" w:pos="1256" w:leader="none"/>
        </w:tabs>
        <w:bidi w:val="0"/>
        <w:ind w:left="0" w:right="170" w:hanging="0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ListParagraph"/>
        <w:widowControl/>
        <w:numPr>
          <w:ilvl w:val="2"/>
          <w:numId w:val="3"/>
        </w:numPr>
        <w:tabs>
          <w:tab w:val="left" w:pos="1245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Основанием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обращение заявителя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расположенный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проживает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заявитель.</w:t>
      </w:r>
    </w:p>
    <w:p>
      <w:pPr>
        <w:pStyle w:val="ListParagraph"/>
        <w:widowControl/>
        <w:numPr>
          <w:ilvl w:val="2"/>
          <w:numId w:val="3"/>
        </w:numPr>
        <w:tabs>
          <w:tab w:val="left" w:pos="1096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ListParagraph"/>
        <w:widowControl/>
        <w:numPr>
          <w:ilvl w:val="2"/>
          <w:numId w:val="3"/>
        </w:numPr>
        <w:tabs>
          <w:tab w:val="left" w:pos="1208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spacing w:before="1" w:after="0"/>
        <w:ind w:left="67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сотрудник,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>
      <w:pPr>
        <w:pStyle w:val="ListParagraph"/>
        <w:numPr>
          <w:ilvl w:val="1"/>
          <w:numId w:val="20"/>
        </w:numPr>
        <w:tabs>
          <w:tab w:val="left" w:pos="820" w:leader="none"/>
        </w:tabs>
        <w:spacing w:before="1" w:after="0"/>
        <w:ind w:left="132" w:right="185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представителя);</w:t>
      </w:r>
    </w:p>
    <w:p>
      <w:pPr>
        <w:pStyle w:val="ListParagraph"/>
        <w:numPr>
          <w:ilvl w:val="1"/>
          <w:numId w:val="20"/>
        </w:numPr>
        <w:tabs>
          <w:tab w:val="left" w:pos="813" w:leader="none"/>
        </w:tabs>
        <w:ind w:left="812" w:hanging="1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предмет: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текст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прочтению;</w:t>
      </w:r>
    </w:p>
    <w:p>
      <w:pPr>
        <w:pStyle w:val="ListParagraph"/>
        <w:numPr>
          <w:ilvl w:val="0"/>
          <w:numId w:val="2"/>
        </w:numPr>
        <w:tabs>
          <w:tab w:val="left" w:pos="945" w:leader="none"/>
        </w:tabs>
        <w:ind w:left="132" w:right="185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лица;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лицом;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val="left" w:pos="1036" w:leader="none"/>
        </w:tabs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документах;</w:t>
      </w:r>
    </w:p>
    <w:p>
      <w:pPr>
        <w:pStyle w:val="ListParagraph"/>
        <w:numPr>
          <w:ilvl w:val="1"/>
          <w:numId w:val="20"/>
        </w:numPr>
        <w:tabs>
          <w:tab w:val="left" w:pos="897" w:leader="none"/>
        </w:tabs>
        <w:ind w:left="132" w:right="190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(АИС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МФЦ);</w:t>
      </w:r>
    </w:p>
    <w:p>
      <w:pPr>
        <w:pStyle w:val="ListParagraph"/>
        <w:numPr>
          <w:ilvl w:val="1"/>
          <w:numId w:val="20"/>
        </w:numPr>
        <w:tabs>
          <w:tab w:val="left" w:pos="798" w:leader="none"/>
        </w:tabs>
        <w:ind w:left="132" w:right="186" w:firstLine="540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выдает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расписку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получении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сформированную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АИС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ListParagraph"/>
        <w:numPr>
          <w:ilvl w:val="1"/>
          <w:numId w:val="20"/>
        </w:numPr>
        <w:tabs>
          <w:tab w:val="left" w:pos="808" w:leader="none"/>
        </w:tabs>
        <w:ind w:left="132" w:right="191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информирует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ListParagraph"/>
        <w:numPr>
          <w:ilvl w:val="1"/>
          <w:numId w:val="20"/>
        </w:numPr>
        <w:tabs>
          <w:tab w:val="left" w:pos="813" w:leader="none"/>
        </w:tabs>
        <w:ind w:left="132" w:right="181" w:firstLine="5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уведомляет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невостребованные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хранятся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дней,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орган.</w:t>
      </w:r>
    </w:p>
    <w:p>
      <w:pPr>
        <w:pStyle w:val="ListParagraph"/>
        <w:widowControl/>
        <w:tabs>
          <w:tab w:val="left" w:pos="1084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Заявление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принятые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>
        <w:rPr>
          <w:spacing w:val="1"/>
          <w:sz w:val="24"/>
          <w:szCs w:val="24"/>
        </w:rPr>
        <w:t xml:space="preserve">           </w:t>
      </w:r>
      <w:r>
        <w:rPr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строгой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отчетности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дел,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хранится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заявлении производится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отметка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реестра,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переданы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>
      <w:pPr>
        <w:pStyle w:val="ListParagraph"/>
        <w:widowControl/>
        <w:numPr>
          <w:ilvl w:val="2"/>
          <w:numId w:val="3"/>
        </w:numPr>
        <w:tabs>
          <w:tab w:val="left" w:pos="1091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Выдача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 носителе и заверение выписок из информационных систем органов, 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обращении заявителя за предоставлением муниципальной услуги через МФЦ 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руководителем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ListParagraph"/>
        <w:widowControl/>
        <w:tabs>
          <w:tab w:val="left" w:pos="1317" w:leader="none"/>
        </w:tabs>
        <w:bidi w:val="0"/>
        <w:spacing w:before="1" w:after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Для получения результата предоставления муниципальной услуги в МФЦ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расписку.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подтверждающие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6"/>
        <w:ind w:left="132" w:right="187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Сотрудник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подписью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расписке, которая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6"/>
        <w:ind w:left="132"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Невостребованные документы хранятся в МФЦ в течение 30 дней, после чего передаются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>
      <w:pPr>
        <w:pStyle w:val="ListParagraph"/>
        <w:widowControl/>
        <w:tabs>
          <w:tab w:val="left" w:pos="112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установлением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перечня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модели угроз безопасности информации в информационной системе, используемой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предусмотрены.</w:t>
      </w:r>
    </w:p>
    <w:p>
      <w:pPr>
        <w:pStyle w:val="ListParagraph"/>
        <w:widowControl/>
        <w:numPr>
          <w:ilvl w:val="1"/>
          <w:numId w:val="3"/>
        </w:numPr>
        <w:tabs>
          <w:tab w:val="left" w:pos="119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tabs>
          <w:tab w:val="left" w:pos="1197" w:leader="none"/>
        </w:tabs>
        <w:bidi w:val="0"/>
        <w:ind w:left="0" w:right="170" w:hanging="0"/>
        <w:jc w:val="both"/>
        <w:rPr>
          <w:sz w:val="24"/>
        </w:rPr>
      </w:pPr>
      <w:r>
        <w:rPr>
          <w:sz w:val="24"/>
        </w:rPr>
      </w:r>
    </w:p>
    <w:p>
      <w:pPr>
        <w:pStyle w:val="Style16"/>
        <w:spacing w:before="228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229" w:right="183" w:hanging="0"/>
        <w:jc w:val="both"/>
        <w:rPr>
          <w:sz w:val="20"/>
          <w:szCs w:val="20"/>
        </w:rPr>
      </w:pPr>
      <w:r>
        <w:rPr>
          <w:sz w:val="20"/>
          <w:szCs w:val="20"/>
        </w:rPr>
        <w:t>«Перевод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жилого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нежилое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нежилого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3" w:after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322"/>
        <w:ind w:left="1119" w:right="1167" w:hanging="0"/>
        <w:jc w:val="center"/>
        <w:rPr/>
      </w:pPr>
      <w:r>
        <w:rPr/>
        <w:t>БЛОК-СХЕМА</w:t>
      </w:r>
    </w:p>
    <w:p>
      <w:pPr>
        <w:pStyle w:val="Normal"/>
        <w:ind w:left="185" w:right="237" w:hanging="1"/>
        <w:jc w:val="center"/>
        <w:rPr>
          <w:b/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>
      <w:pPr>
        <w:pStyle w:val="Style16"/>
        <w:spacing w:before="11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2738755</wp:posOffset>
                </wp:positionH>
                <wp:positionV relativeFrom="paragraph">
                  <wp:posOffset>180975</wp:posOffset>
                </wp:positionV>
                <wp:extent cx="1802130" cy="313055"/>
                <wp:effectExtent l="0" t="0" r="0" b="0"/>
                <wp:wrapTopAndBottom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312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5" w:after="0"/>
                              <w:ind w:left="902" w:hanging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t" style="position:absolute;margin-left:215.65pt;margin-top:14.25pt;width:141.8pt;height:24.5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5" w:after="0"/>
                        <w:ind w:left="902" w:hanging="0"/>
                        <w:rPr/>
                      </w:pPr>
                      <w:r>
                        <w:rPr>
                          <w:color w:val="00000A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90" w:after="121"/>
        <w:ind w:right="1084" w:hanging="0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>
      <w:pPr>
        <w:pStyle w:val="Style16"/>
        <w:ind w:left="190" w:hanging="0"/>
        <w:rPr>
          <w:rFonts w:ascii="Symbol" w:hAnsi="Symbol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761990" cy="4902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89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7" w:after="0"/>
                              <w:ind w:left="3376" w:right="83" w:hanging="3037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Прием</w:t>
                            </w:r>
                            <w:r>
                              <w:rPr>
                                <w:color w:val="00000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и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регистрация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заявления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и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документов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на</w:t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предоставление</w:t>
                            </w:r>
                            <w:r>
                              <w:rPr>
                                <w:color w:val="00000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муниципальной</w:t>
                            </w:r>
                            <w:r>
                              <w:rPr>
                                <w:color w:val="00000A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услуги 1 рабочий день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53.6pt;height:38.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7" w:after="0"/>
                        <w:ind w:left="3376" w:right="83" w:hanging="3037"/>
                        <w:rPr/>
                      </w:pPr>
                      <w:r>
                        <w:rPr>
                          <w:color w:val="00000A"/>
                        </w:rPr>
                        <w:t>Прием</w:t>
                      </w:r>
                      <w:r>
                        <w:rPr>
                          <w:color w:val="00000A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и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регистрация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заявления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и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документов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на</w:t>
                      </w:r>
                      <w:r>
                        <w:rPr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предоставление</w:t>
                      </w:r>
                      <w:r>
                        <w:rPr>
                          <w:color w:val="00000A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муниципальной</w:t>
                      </w:r>
                      <w:r>
                        <w:rPr>
                          <w:color w:val="00000A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услуги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01" w:after="0"/>
        <w:ind w:right="1084" w:hanging="0"/>
        <w:jc w:val="center"/>
        <w:rPr>
          <w:rFonts w:ascii="Symbol" w:hAnsi="Symbol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759460</wp:posOffset>
                </wp:positionH>
                <wp:positionV relativeFrom="paragraph">
                  <wp:posOffset>361950</wp:posOffset>
                </wp:positionV>
                <wp:extent cx="5761990" cy="488950"/>
                <wp:effectExtent l="0" t="0" r="0" b="0"/>
                <wp:wrapTopAndBottom/>
                <wp:docPr id="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88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8" w:after="0"/>
                              <w:ind w:left="1859" w:right="83" w:hanging="1762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color w:val="00000A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и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нежилого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помещения</w:t>
                            </w:r>
                            <w:r>
                              <w:rPr>
                                <w:color w:val="00000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в</w:t>
                            </w:r>
                            <w:r>
                              <w:rPr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жилое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помещение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45</w:t>
                            </w:r>
                            <w:r>
                              <w:rPr>
                                <w:color w:val="00000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дней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stroked="t" style="position:absolute;margin-left:59.8pt;margin-top:28.5pt;width:453.6pt;height:38.4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8" w:after="0"/>
                        <w:ind w:left="1859" w:right="83" w:hanging="1762"/>
                        <w:rPr/>
                      </w:pPr>
                      <w:r>
                        <w:rPr>
                          <w:color w:val="00000A"/>
                        </w:rP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color w:val="00000A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и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нежилого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помещения</w:t>
                      </w:r>
                      <w:r>
                        <w:rPr>
                          <w:color w:val="00000A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в</w:t>
                      </w:r>
                      <w:r>
                        <w:rPr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жилое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помещение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45</w:t>
                      </w:r>
                      <w:r>
                        <w:rPr>
                          <w:color w:val="00000A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mbol" w:hAnsi="Symbol"/>
          <w:w w:val="104"/>
          <w:sz w:val="28"/>
        </w:rPr>
        <w:t></w:t>
      </w:r>
    </w:p>
    <w:p>
      <w:pPr>
        <w:pStyle w:val="Normal"/>
        <w:spacing w:before="101" w:after="122"/>
        <w:ind w:right="1084" w:hanging="0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>
      <w:pPr>
        <w:pStyle w:val="Style16"/>
        <w:ind w:left="190" w:hanging="0"/>
        <w:rPr>
          <w:rFonts w:ascii="Symbol" w:hAnsi="Symbol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761990" cy="48831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8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7" w:after="0"/>
                              <w:ind w:left="3434" w:right="247" w:hanging="3176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color w:val="00000A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услуги 3 рабочих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дня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53.6pt;height:38.3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7" w:after="0"/>
                        <w:ind w:left="3434" w:right="247" w:hanging="3176"/>
                        <w:rPr/>
                      </w:pPr>
                      <w:r>
                        <w:rPr>
                          <w:color w:val="00000A"/>
                        </w:rP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color w:val="00000A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услуги 3 рабочих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дня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00" w:after="0"/>
        <w:ind w:right="1084" w:hanging="0"/>
        <w:jc w:val="center"/>
        <w:rPr>
          <w:rFonts w:ascii="Symbol" w:hAnsi="Symbol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2738755</wp:posOffset>
                </wp:positionH>
                <wp:positionV relativeFrom="paragraph">
                  <wp:posOffset>361950</wp:posOffset>
                </wp:positionV>
                <wp:extent cx="1802130" cy="313055"/>
                <wp:effectExtent l="0" t="0" r="0" b="0"/>
                <wp:wrapTopAndBottom/>
                <wp:docPr id="9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312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97" w:after="0"/>
                              <w:ind w:left="902" w:hanging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stroked="t" style="position:absolute;margin-left:215.65pt;margin-top:28.5pt;width:141.8pt;height:24.5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6"/>
                        <w:spacing w:before="97" w:after="0"/>
                        <w:ind w:left="902" w:hanging="0"/>
                        <w:rPr/>
                      </w:pPr>
                      <w:r>
                        <w:rPr>
                          <w:color w:val="00000A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mbol" w:hAnsi="Symbol"/>
          <w:w w:val="104"/>
          <w:sz w:val="28"/>
        </w:rPr>
        <w:t></w:t>
      </w:r>
    </w:p>
    <w:p>
      <w:pPr>
        <w:pStyle w:val="Style16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</w:p>
    <w:p>
      <w:pPr>
        <w:sectPr>
          <w:type w:val="nextPage"/>
          <w:pgSz w:w="11906" w:h="16838"/>
          <w:pgMar w:left="1000" w:right="38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6"/>
        <w:spacing w:before="9" w:after="0"/>
        <w:rPr>
          <w:rFonts w:ascii="Symbol" w:hAnsi="Symbol"/>
          <w:sz w:val="27"/>
        </w:rPr>
      </w:pPr>
      <w:r>
        <w:rPr>
          <w:rFonts w:ascii="Symbol" w:hAnsi="Symbol"/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521450" cy="11430"/>
                <wp:effectExtent l="0" t="0" r="0" b="0"/>
                <wp:wrapTopAndBottom/>
                <wp:docPr id="1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55.2pt;margin-top:18.95pt;width:513.4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6"/>
        <w:spacing w:before="90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958" w:right="183" w:firstLine="187"/>
        <w:jc w:val="both"/>
        <w:rPr>
          <w:sz w:val="20"/>
          <w:szCs w:val="20"/>
        </w:rPr>
      </w:pPr>
      <w:r>
        <w:rPr>
          <w:sz w:val="20"/>
          <w:szCs w:val="20"/>
        </w:rPr>
        <w:t>«Перевод жилого помещения в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нежилое помещение и нежилого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2"/>
        <w:rPr/>
      </w:pPr>
      <w:r>
        <w:rPr/>
        <w:t>Правовые</w:t>
      </w:r>
      <w:r>
        <w:rPr>
          <w:spacing w:val="-5"/>
        </w:rPr>
        <w:t xml:space="preserve"> </w:t>
      </w:r>
      <w:r>
        <w:rPr/>
        <w:t>основания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3"/>
        </w:rPr>
        <w:t xml:space="preserve"> </w:t>
      </w:r>
      <w:r>
        <w:rPr/>
        <w:t>муниципальной</w:t>
      </w:r>
      <w:r>
        <w:rPr>
          <w:spacing w:val="-3"/>
        </w:rPr>
        <w:t xml:space="preserve"> </w:t>
      </w:r>
      <w:r>
        <w:rPr/>
        <w:t>услуги</w:t>
      </w:r>
    </w:p>
    <w:p>
      <w:pPr>
        <w:pStyle w:val="Normal"/>
        <w:spacing w:lineRule="auto" w:line="259" w:before="21" w:after="0"/>
        <w:ind w:left="1119" w:right="1175" w:hanging="0"/>
        <w:jc w:val="center"/>
        <w:rPr/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bCs/>
          <w:sz w:val="24"/>
          <w:szCs w:val="24"/>
        </w:rPr>
        <w:t>помещение» (далее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муниципальная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услуга)</w:t>
      </w:r>
    </w:p>
    <w:p>
      <w:pPr>
        <w:pStyle w:val="Normal"/>
        <w:spacing w:lineRule="auto" w:line="259" w:before="21" w:after="0"/>
        <w:ind w:left="1119" w:right="1175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Style16"/>
        <w:spacing w:before="17" w:after="0"/>
        <w:ind w:right="2650" w:hanging="0"/>
        <w:jc w:val="center"/>
        <w:rPr/>
      </w:pPr>
      <w:r>
        <w:rPr/>
        <w:t>Предоставление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2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осуществляется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с:</w:t>
      </w:r>
    </w:p>
    <w:p>
      <w:pPr>
        <w:pStyle w:val="ListParagraph"/>
        <w:numPr>
          <w:ilvl w:val="0"/>
          <w:numId w:val="20"/>
        </w:numPr>
        <w:tabs>
          <w:tab w:val="left" w:pos="297" w:leader="none"/>
        </w:tabs>
        <w:spacing w:lineRule="auto" w:line="259" w:before="0" w:after="0"/>
        <w:ind w:left="132" w:right="184" w:hanging="0"/>
        <w:rPr>
          <w:sz w:val="24"/>
          <w:szCs w:val="24"/>
        </w:rPr>
      </w:pPr>
      <w:r>
        <w:rPr>
          <w:sz w:val="24"/>
          <w:szCs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услуг";</w:t>
      </w:r>
    </w:p>
    <w:p>
      <w:pPr>
        <w:pStyle w:val="ListParagraph"/>
        <w:numPr>
          <w:ilvl w:val="0"/>
          <w:numId w:val="20"/>
        </w:numPr>
        <w:tabs>
          <w:tab w:val="left" w:pos="297" w:leader="none"/>
        </w:tabs>
        <w:spacing w:lineRule="auto" w:line="259" w:before="0" w:after="0"/>
        <w:ind w:left="132" w:right="184" w:hanging="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1086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жилищной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инспекции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Федерации";</w:t>
      </w:r>
    </w:p>
    <w:p>
      <w:pPr>
        <w:pStyle w:val="ListParagraph"/>
        <w:widowControl/>
        <w:numPr>
          <w:ilvl w:val="0"/>
          <w:numId w:val="20"/>
        </w:numPr>
        <w:tabs>
          <w:tab w:val="left" w:pos="297" w:leader="none"/>
        </w:tabs>
        <w:bidi w:val="0"/>
        <w:spacing w:lineRule="auto" w:line="259" w:before="0" w:after="0"/>
        <w:ind w:left="113" w:right="0" w:hanging="0"/>
        <w:jc w:val="both"/>
        <w:rPr/>
      </w:pPr>
      <w:r>
        <w:rPr>
          <w:sz w:val="24"/>
          <w:szCs w:val="24"/>
        </w:rPr>
        <w:t>постановлением</w:t>
        <w:tab/>
        <w:t>Правительства</w:t>
        <w:tab/>
        <w:t>Российской</w:t>
        <w:tab/>
        <w:t>Федерации</w:t>
        <w:tab/>
        <w:t>от</w:t>
        <w:tab/>
        <w:t>10</w:t>
        <w:tab/>
        <w:t>август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>2005</w:t>
        <w:tab/>
        <w:t>№ 502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(нежилого)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нежилое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(жилое) помещение»;</w:t>
      </w:r>
    </w:p>
    <w:p>
      <w:pPr>
        <w:pStyle w:val="ListParagraph"/>
        <w:widowControl/>
        <w:numPr>
          <w:ilvl w:val="0"/>
          <w:numId w:val="20"/>
        </w:numPr>
        <w:tabs>
          <w:tab w:val="left" w:pos="297" w:leader="none"/>
        </w:tabs>
        <w:bidi w:val="0"/>
        <w:spacing w:lineRule="auto" w:line="259" w:before="0" w:after="0"/>
        <w:ind w:left="113" w:right="0" w:hanging="0"/>
        <w:jc w:val="both"/>
        <w:rPr/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>
      <w:pPr>
        <w:pStyle w:val="ListParagraph"/>
        <w:numPr>
          <w:ilvl w:val="0"/>
          <w:numId w:val="20"/>
        </w:numPr>
        <w:tabs>
          <w:tab w:val="left" w:pos="371" w:leader="none"/>
        </w:tabs>
        <w:spacing w:lineRule="auto" w:line="259" w:before="159" w:after="0"/>
        <w:ind w:left="132" w:right="184" w:hanging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00" w:right="380" w:header="940" w:top="1160" w:footer="0" w:bottom="57" w:gutter="0"/>
          <w:pgNumType w:fmt="decimal"/>
          <w:formProt w:val="false"/>
          <w:textDirection w:val="lrTb"/>
          <w:docGrid w:type="default" w:linePitch="240" w:charSpace="4294965247"/>
        </w:sectPr>
        <w:pStyle w:val="Style16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521450" cy="11430"/>
                <wp:effectExtent l="0" t="0" r="0" b="0"/>
                <wp:wrapTopAndBottom/>
                <wp:docPr id="12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black" stroked="f" style="position:absolute;margin-left:55.2pt;margin-top:13pt;width:513.4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6"/>
        <w:spacing w:before="228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229" w:right="183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701040</wp:posOffset>
                </wp:positionH>
                <wp:positionV relativeFrom="paragraph">
                  <wp:posOffset>593090</wp:posOffset>
                </wp:positionV>
                <wp:extent cx="6521450" cy="11430"/>
                <wp:effectExtent l="0" t="0" r="0" b="0"/>
                <wp:wrapTopAndBottom/>
                <wp:docPr id="1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55.2pt;margin-top:46.7pt;width:513.4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</w:rPr>
        <w:t>«Перевод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жилого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нежилое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нежилого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91" w:after="0"/>
        <w:ind w:left="1050" w:right="1175" w:hanging="0"/>
        <w:jc w:val="center"/>
        <w:rPr>
          <w:b/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>
      <w:pPr>
        <w:pStyle w:val="Style16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tabs>
          <w:tab w:val="left" w:pos="10334" w:leader="none"/>
        </w:tabs>
        <w:spacing w:before="1" w:after="0"/>
        <w:ind w:left="5850" w:hanging="0"/>
        <w:rPr/>
      </w:pPr>
      <w:r>
        <w:rPr/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6"/>
        <w:spacing w:before="7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4719955</wp:posOffset>
                </wp:positionH>
                <wp:positionV relativeFrom="paragraph">
                  <wp:posOffset>159385</wp:posOffset>
                </wp:positionV>
                <wp:extent cx="2448560" cy="3175"/>
                <wp:effectExtent l="0" t="0" r="0" b="0"/>
                <wp:wrapTopAndBottom/>
                <wp:docPr id="1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65pt,12.55pt" to="564.35pt,12.6pt" ID="Изображение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35" w:before="7" w:after="0"/>
        <w:ind w:left="6066" w:right="227" w:hanging="1247"/>
        <w:jc w:val="left"/>
        <w:rPr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уполномоченного органа исполнительной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власти субъекта Российской Федерации или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органа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местного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самоуправления</w:t>
      </w:r>
      <w:r>
        <w:rPr>
          <w:sz w:val="20"/>
          <w:szCs w:val="20"/>
        </w:rPr>
        <w:t>)</w:t>
      </w:r>
      <w:r>
        <w:rPr>
          <w:spacing w:val="1"/>
        </w:rPr>
        <w:t xml:space="preserve"> </w:t>
      </w:r>
    </w:p>
    <w:p>
      <w:pPr>
        <w:pStyle w:val="Normal"/>
        <w:spacing w:lineRule="auto" w:line="235" w:before="7" w:after="0"/>
        <w:ind w:left="6068" w:right="234" w:hanging="1342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4488815</wp:posOffset>
                </wp:positionH>
                <wp:positionV relativeFrom="paragraph">
                  <wp:posOffset>146050</wp:posOffset>
                </wp:positionV>
                <wp:extent cx="2029460" cy="3175"/>
                <wp:effectExtent l="0" t="0" r="0" b="0"/>
                <wp:wrapTopAndBottom/>
                <wp:docPr id="1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9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3.45pt,11.5pt" to="513.15pt,11.55pt" ID="Изображение7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/>
        <w:t>от</w:t>
      </w:r>
      <w:r>
        <w:rPr>
          <w:spacing w:val="-3"/>
        </w:rPr>
        <w:t xml:space="preserve"> </w:t>
      </w:r>
      <w:r>
        <w:rPr/>
        <w:t>кого:</w:t>
      </w:r>
    </w:p>
    <w:p>
      <w:pPr>
        <w:pStyle w:val="Style16"/>
        <w:spacing w:before="11" w:after="0"/>
        <w:rPr>
          <w:sz w:val="14"/>
        </w:rPr>
      </w:pPr>
      <w:r>
        <w:rPr>
          <w:sz w:val="14"/>
        </w:rPr>
      </w:r>
    </w:p>
    <w:p>
      <w:pPr>
        <w:pStyle w:val="Normal"/>
        <w:spacing w:before="9" w:after="0"/>
        <w:ind w:left="5026" w:hanging="0"/>
        <w:rPr>
          <w:i/>
          <w:i/>
        </w:rPr>
      </w:pPr>
      <w:r>
        <w:rPr>
          <w:i/>
          <w:sz w:val="20"/>
          <w:szCs w:val="20"/>
        </w:rPr>
        <w:t>(полное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наименование,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ИНН,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ОГРН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юридического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лица)</w:t>
      </w:r>
    </w:p>
    <w:p>
      <w:pPr>
        <w:pStyle w:val="Style16"/>
        <w:spacing w:before="4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4719955</wp:posOffset>
                </wp:positionH>
                <wp:positionV relativeFrom="paragraph">
                  <wp:posOffset>157480</wp:posOffset>
                </wp:positionV>
                <wp:extent cx="2448560" cy="3175"/>
                <wp:effectExtent l="0" t="0" r="0" b="0"/>
                <wp:wrapTopAndBottom/>
                <wp:docPr id="19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65pt,12.4pt" to="564.35pt,12.45pt" ID="Изображение9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spacing w:before="12" w:after="0"/>
        <w:ind w:left="4762" w:right="0" w:hanging="0"/>
        <w:jc w:val="left"/>
        <w:rPr>
          <w:sz w:val="20"/>
          <w:szCs w:val="20"/>
        </w:rPr>
      </w:pPr>
      <w:r>
        <w:rPr>
          <w:i/>
          <w:sz w:val="20"/>
          <w:szCs w:val="20"/>
        </w:rPr>
        <w:t>(контактный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телефон,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электронная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почта,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почтовый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адрес)</w:t>
      </w:r>
    </w:p>
    <w:p>
      <w:pPr>
        <w:pStyle w:val="Style16"/>
        <w:spacing w:before="4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4719955</wp:posOffset>
                </wp:positionH>
                <wp:positionV relativeFrom="paragraph">
                  <wp:posOffset>157480</wp:posOffset>
                </wp:positionV>
                <wp:extent cx="2448560" cy="3175"/>
                <wp:effectExtent l="0" t="0" r="0" b="0"/>
                <wp:wrapTopAndBottom/>
                <wp:docPr id="20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65pt,12.4pt" to="564.35pt,12.45pt" ID="Изображение10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5" w:after="0"/>
        <w:ind w:left="5466" w:right="453" w:hanging="315"/>
        <w:rPr>
          <w:i/>
          <w:i/>
        </w:rPr>
      </w:pPr>
      <w:r>
        <w:rPr>
          <w:i/>
          <w:sz w:val="20"/>
          <w:szCs w:val="20"/>
        </w:rPr>
        <w:t>(фамилия, имя, отчество (последнее - при наличии),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данные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документа,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удостоверяющего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личность,</w:t>
      </w:r>
    </w:p>
    <w:p>
      <w:pPr>
        <w:pStyle w:val="Normal"/>
        <w:widowControl/>
        <w:bidi w:val="0"/>
        <w:ind w:left="4819" w:right="0" w:hanging="0"/>
        <w:jc w:val="left"/>
        <w:rPr>
          <w:sz w:val="20"/>
          <w:szCs w:val="20"/>
        </w:rPr>
      </w:pPr>
      <w:r>
        <w:rPr>
          <w:i/>
          <w:sz w:val="20"/>
          <w:szCs w:val="20"/>
        </w:rPr>
        <w:t>контактный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телефон,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адрес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электронной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почты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уполномоченного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лица)</w:t>
      </w:r>
    </w:p>
    <w:p>
      <w:pPr>
        <w:pStyle w:val="Style16"/>
        <w:spacing w:before="7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4301490</wp:posOffset>
                </wp:positionH>
                <wp:positionV relativeFrom="paragraph">
                  <wp:posOffset>159385</wp:posOffset>
                </wp:positionV>
                <wp:extent cx="2867660" cy="3175"/>
                <wp:effectExtent l="0" t="0" r="0" b="0"/>
                <wp:wrapTopAndBottom/>
                <wp:docPr id="21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12.55pt" to="564.4pt,12.6pt" ID="Изображение1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9" w:after="0"/>
        <w:ind w:left="6930" w:hanging="0"/>
        <w:rPr>
          <w:i/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>
      <w:pPr>
        <w:pStyle w:val="Style16"/>
        <w:spacing w:before="3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Normal"/>
        <w:ind w:left="1056" w:right="1175" w:hanging="0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spacing w:before="18" w:after="0"/>
        <w:ind w:left="241" w:hanging="0"/>
        <w:rPr>
          <w:b/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>
      <w:pPr>
        <w:pStyle w:val="Style16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682" w:hanging="0"/>
        <w:rPr/>
      </w:pPr>
      <w:r>
        <w:rPr/>
        <w:t>Прошу</w:t>
      </w:r>
      <w:r>
        <w:rPr>
          <w:spacing w:val="-7"/>
        </w:rPr>
        <w:t xml:space="preserve"> </w:t>
      </w:r>
      <w:r>
        <w:rPr/>
        <w:t>предоставить</w:t>
      </w:r>
      <w:r>
        <w:rPr>
          <w:spacing w:val="-6"/>
        </w:rPr>
        <w:t xml:space="preserve"> </w:t>
      </w:r>
      <w:r>
        <w:rPr/>
        <w:t>муниципальную</w:t>
      </w:r>
      <w:r>
        <w:rPr>
          <w:spacing w:val="-4"/>
        </w:rPr>
        <w:t xml:space="preserve"> </w:t>
      </w:r>
      <w:r>
        <w:rPr/>
        <w:t>услугу</w:t>
      </w:r>
    </w:p>
    <w:p>
      <w:pPr>
        <w:pStyle w:val="Normal"/>
        <w:tabs>
          <w:tab w:val="left" w:pos="6074" w:leader="none"/>
          <w:tab w:val="left" w:pos="7831" w:leader="none"/>
        </w:tabs>
        <w:spacing w:lineRule="auto" w:line="247" w:before="23" w:after="0"/>
        <w:ind w:left="250" w:right="532" w:hanging="8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в отношении помещения, находящегося в</w:t>
      </w:r>
      <w:r>
        <w:rPr>
          <w:spacing w:val="-52"/>
        </w:rPr>
        <w:t xml:space="preserve"> </w:t>
      </w:r>
      <w:r>
        <w:rPr/>
        <w:t>собственности</w:t>
      </w:r>
      <w:r>
        <w:rPr>
          <w:u w:val="single"/>
        </w:rPr>
        <w:t xml:space="preserve"> </w:t>
        <w:tab/>
        <w:tab/>
      </w:r>
    </w:p>
    <w:p>
      <w:pPr>
        <w:pStyle w:val="Style16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7" w:before="91" w:after="0"/>
        <w:ind w:left="248" w:right="519" w:hanging="8"/>
        <w:rPr/>
      </w:pPr>
      <w:r>
        <w:rPr/>
        <w:t>(для физических лиц/индивидуальных предпринимателей: ФИО, документ, удостоверяющий личность:</w:t>
      </w:r>
      <w:r>
        <w:rPr>
          <w:spacing w:val="-52"/>
        </w:rPr>
        <w:t xml:space="preserve"> </w:t>
      </w:r>
      <w:r>
        <w:rPr/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rPr/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rPr/>
        <w:t>юридических</w:t>
      </w:r>
      <w:r>
        <w:rPr>
          <w:spacing w:val="-1"/>
        </w:rPr>
        <w:t xml:space="preserve"> </w:t>
      </w:r>
      <w:r>
        <w:rPr/>
        <w:t>лиц: полное</w:t>
      </w:r>
      <w:r>
        <w:rPr>
          <w:spacing w:val="-3"/>
        </w:rPr>
        <w:t xml:space="preserve"> </w:t>
      </w:r>
      <w:r>
        <w:rPr/>
        <w:t>наименование</w:t>
      </w:r>
      <w:r>
        <w:rPr>
          <w:spacing w:val="-1"/>
        </w:rPr>
        <w:t xml:space="preserve"> </w:t>
      </w:r>
      <w:r>
        <w:rPr/>
        <w:t>юридического</w:t>
      </w:r>
      <w:r>
        <w:rPr>
          <w:spacing w:val="-4"/>
        </w:rPr>
        <w:t xml:space="preserve"> </w:t>
      </w:r>
      <w:r>
        <w:rPr/>
        <w:t>лица, ОГРН,</w:t>
      </w:r>
      <w:r>
        <w:rPr>
          <w:spacing w:val="-1"/>
        </w:rPr>
        <w:t xml:space="preserve"> </w:t>
      </w:r>
      <w:r>
        <w:rPr/>
        <w:t>ИНН</w:t>
      </w:r>
      <w:r>
        <w:rPr>
          <w:spacing w:val="-2"/>
        </w:rPr>
        <w:t xml:space="preserve"> </w:t>
      </w:r>
      <w:r>
        <w:rPr/>
        <w:t>расположенного</w:t>
      </w:r>
      <w:r>
        <w:rPr>
          <w:spacing w:val="-1"/>
        </w:rPr>
        <w:t xml:space="preserve"> </w:t>
      </w:r>
      <w:r>
        <w:rPr/>
        <w:t>по</w:t>
      </w:r>
    </w:p>
    <w:p>
      <w:pPr>
        <w:pStyle w:val="Normal"/>
        <w:tabs>
          <w:tab w:val="left" w:pos="7691" w:leader="none"/>
        </w:tabs>
        <w:spacing w:lineRule="auto" w:line="247" w:before="3" w:after="0"/>
        <w:ind w:left="248" w:right="538" w:hanging="0"/>
        <w:rPr/>
      </w:pPr>
      <w:r>
        <w:rPr/>
        <w:t>адресу:</w:t>
      </w:r>
      <w:r>
        <w:rPr>
          <w:u w:val="single"/>
        </w:rPr>
        <w:tab/>
      </w:r>
      <w:r>
        <w:rPr/>
        <w:t>(город, улица, проспект,</w:t>
      </w:r>
      <w:r>
        <w:rPr>
          <w:spacing w:val="-52"/>
        </w:rPr>
        <w:t xml:space="preserve"> </w:t>
      </w:r>
      <w:r>
        <w:rPr/>
        <w:t>проезд,</w:t>
      </w:r>
      <w:r>
        <w:rPr>
          <w:spacing w:val="-1"/>
        </w:rPr>
        <w:t xml:space="preserve"> </w:t>
      </w:r>
      <w:r>
        <w:rPr/>
        <w:t>переулок, шоссе)</w:t>
      </w:r>
    </w:p>
    <w:p>
      <w:pPr>
        <w:pStyle w:val="Normal"/>
        <w:tabs>
          <w:tab w:val="left" w:pos="9599" w:leader="none"/>
        </w:tabs>
        <w:spacing w:before="17" w:after="0"/>
        <w:ind w:left="5543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711835</wp:posOffset>
                </wp:positionH>
                <wp:positionV relativeFrom="paragraph">
                  <wp:posOffset>187960</wp:posOffset>
                </wp:positionV>
                <wp:extent cx="3376930" cy="11430"/>
                <wp:effectExtent l="0" t="0" r="0" b="0"/>
                <wp:wrapTopAndBottom/>
                <wp:docPr id="22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44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fillcolor="black" stroked="f" style="position:absolute;margin-left:56.05pt;margin-top:14.8pt;width:265.8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4227830</wp:posOffset>
                </wp:positionH>
                <wp:positionV relativeFrom="paragraph">
                  <wp:posOffset>187960</wp:posOffset>
                </wp:positionV>
                <wp:extent cx="2436495" cy="11430"/>
                <wp:effectExtent l="0" t="0" r="0" b="0"/>
                <wp:wrapTopAndBottom/>
                <wp:docPr id="23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fillcolor="black" stroked="f" style="position:absolute;margin-left:332.9pt;margin-top:14.8pt;width:191.7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,</w:t>
        <w:tab/>
        <w:t>,</w:t>
      </w:r>
    </w:p>
    <w:p>
      <w:pPr>
        <w:pStyle w:val="Normal"/>
        <w:spacing w:before="11" w:after="0"/>
        <w:ind w:left="3618" w:hanging="0"/>
        <w:rPr/>
      </w:pPr>
      <w:r>
        <w:rPr/>
        <w:t>(№</w:t>
      </w:r>
      <w:r>
        <w:rPr>
          <w:spacing w:val="-1"/>
        </w:rPr>
        <w:t xml:space="preserve"> </w:t>
      </w:r>
      <w:r>
        <w:rPr/>
        <w:t>дома,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корпуса,</w:t>
      </w:r>
      <w:r>
        <w:rPr>
          <w:spacing w:val="-1"/>
        </w:rPr>
        <w:t xml:space="preserve"> </w:t>
      </w:r>
      <w:r>
        <w:rPr/>
        <w:t>строения)</w:t>
      </w:r>
    </w:p>
    <w:p>
      <w:pPr>
        <w:pStyle w:val="Normal"/>
        <w:tabs>
          <w:tab w:val="left" w:pos="6800" w:leader="none"/>
        </w:tabs>
        <w:spacing w:before="4" w:after="0"/>
        <w:ind w:left="244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332220" cy="10795"/>
                <wp:effectExtent l="0" t="0" r="0" b="0"/>
                <wp:wrapNone/>
                <wp:docPr id="24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56.75pt;margin-top:10.45pt;width:498.5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,</w:t>
        <w:tab/>
        <w:t>,</w:t>
      </w:r>
    </w:p>
    <w:p>
      <w:pPr>
        <w:pStyle w:val="Normal"/>
        <w:tabs>
          <w:tab w:val="left" w:pos="2356" w:leader="none"/>
          <w:tab w:val="left" w:pos="6041" w:leader="none"/>
        </w:tabs>
        <w:spacing w:before="28" w:after="0"/>
        <w:ind w:left="241" w:right="690" w:firstLine="352"/>
        <w:rPr/>
      </w:pPr>
      <w:r>
        <w:rPr/>
        <w:t xml:space="preserve">(№  </w:t>
      </w:r>
      <w:r>
        <w:rPr>
          <w:spacing w:val="11"/>
        </w:rPr>
        <w:t xml:space="preserve"> </w:t>
      </w:r>
      <w:r>
        <w:rPr/>
        <w:t>квартиры,</w:t>
        <w:tab/>
        <w:t xml:space="preserve">(текущее  </w:t>
      </w:r>
      <w:r>
        <w:rPr>
          <w:spacing w:val="7"/>
        </w:rPr>
        <w:t xml:space="preserve"> </w:t>
      </w:r>
      <w:r>
        <w:rPr/>
        <w:t xml:space="preserve">назначение  </w:t>
      </w:r>
      <w:r>
        <w:rPr>
          <w:spacing w:val="8"/>
        </w:rPr>
        <w:t xml:space="preserve"> </w:t>
      </w:r>
      <w:r>
        <w:rPr/>
        <w:t>помещения</w:t>
        <w:tab/>
        <w:t>(общая</w:t>
      </w:r>
      <w:r>
        <w:rPr>
          <w:spacing w:val="12"/>
        </w:rPr>
        <w:t xml:space="preserve"> </w:t>
      </w:r>
      <w:r>
        <w:rPr/>
        <w:t>площадь,</w:t>
      </w:r>
      <w:r>
        <w:rPr>
          <w:spacing w:val="9"/>
        </w:rPr>
        <w:t xml:space="preserve"> </w:t>
      </w:r>
      <w:r>
        <w:rPr/>
        <w:t>жилая</w:t>
      </w:r>
      <w:r>
        <w:rPr>
          <w:spacing w:val="10"/>
        </w:rPr>
        <w:t xml:space="preserve"> </w:t>
      </w:r>
      <w:r>
        <w:rPr/>
        <w:t>помещения)</w:t>
      </w:r>
      <w:r>
        <w:rPr>
          <w:spacing w:val="-52"/>
        </w:rPr>
        <w:t xml:space="preserve"> </w:t>
      </w:r>
      <w:r>
        <w:rPr/>
        <w:t>(жилое/нежилое) площадь)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(</w:t>
      </w:r>
      <w:r>
        <w:rPr>
          <w:u w:val="single"/>
        </w:rPr>
        <w:t>жилого</w:t>
      </w:r>
      <w:r>
        <w:rPr/>
        <w:t>/нежилого)</w:t>
      </w:r>
      <w:r>
        <w:rPr>
          <w:spacing w:val="-5"/>
        </w:rPr>
        <w:t xml:space="preserve"> </w:t>
      </w:r>
      <w:r>
        <w:rPr/>
        <w:t>помещения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(</w:t>
      </w:r>
      <w:r>
        <w:rPr>
          <w:u w:val="single"/>
        </w:rPr>
        <w:t>нежилое</w:t>
      </w:r>
      <w:r>
        <w:rPr/>
        <w:t>/жилое)</w:t>
      </w:r>
    </w:p>
    <w:p>
      <w:pPr>
        <w:pStyle w:val="Normal"/>
        <w:spacing w:before="24" w:after="0"/>
        <w:ind w:left="5627" w:hanging="0"/>
        <w:rPr/>
      </w:pPr>
      <w:r>
        <w:rPr/>
        <w:t>(нужное</w:t>
      </w:r>
      <w:r>
        <w:rPr>
          <w:spacing w:val="-3"/>
        </w:rPr>
        <w:t xml:space="preserve"> </w:t>
      </w:r>
      <w:r>
        <w:rPr/>
        <w:t>подчеркнуть)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661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1826260</wp:posOffset>
                </wp:positionH>
                <wp:positionV relativeFrom="paragraph">
                  <wp:posOffset>179705</wp:posOffset>
                </wp:positionV>
                <wp:extent cx="4838065" cy="11430"/>
                <wp:effectExtent l="0" t="0" r="0" b="0"/>
                <wp:wrapTopAndBottom/>
                <wp:docPr id="25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3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4" fillcolor="black" stroked="f" style="position:absolute;margin-left:143.8pt;margin-top:14.15pt;width:380.8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Подпись</w:t>
      </w:r>
    </w:p>
    <w:p>
      <w:pPr>
        <w:pStyle w:val="Normal"/>
        <w:spacing w:before="13" w:after="0"/>
        <w:ind w:left="3968" w:hanging="0"/>
        <w:rPr/>
      </w:pPr>
      <w:r>
        <w:rPr/>
        <w:t>(расшифровка</w:t>
      </w:r>
      <w:r>
        <w:rPr>
          <w:spacing w:val="-3"/>
        </w:rPr>
        <w:t xml:space="preserve"> </w:t>
      </w:r>
      <w:r>
        <w:rPr/>
        <w:t>подписи)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000" w:right="380" w:header="940" w:top="1160" w:footer="0" w:bottom="5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1395" w:leader="none"/>
          <w:tab w:val="left" w:pos="4460" w:leader="none"/>
        </w:tabs>
        <w:spacing w:before="6" w:after="0"/>
        <w:ind w:left="668" w:hanging="0"/>
        <w:rPr/>
      </w:pPr>
      <w:r>
        <w:rPr/>
        <w:t>Дата</w:t>
        <w:tab/>
      </w:r>
      <w:r>
        <w:rPr>
          <w:u w:val="single"/>
        </w:rPr>
        <w:t xml:space="preserve"> </w:t>
        <w:tab/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28" w:after="0"/>
        <w:ind w:left="627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 административному 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>
      <w:pPr>
        <w:pStyle w:val="Style16"/>
        <w:ind w:left="6229" w:right="183" w:hanging="0"/>
        <w:jc w:val="both"/>
        <w:rPr>
          <w:sz w:val="20"/>
          <w:szCs w:val="20"/>
        </w:rPr>
      </w:pPr>
      <w:r>
        <w:rPr>
          <w:sz w:val="20"/>
          <w:szCs w:val="20"/>
        </w:rPr>
        <w:t>«Перевод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жилого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нежилое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нежилого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жилое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помещение»</w:t>
      </w:r>
    </w:p>
    <w:p>
      <w:pPr>
        <w:pStyle w:val="Normal"/>
        <w:spacing w:before="153" w:after="0"/>
        <w:ind w:right="923" w:hanging="0"/>
        <w:jc w:val="right"/>
        <w:rPr/>
      </w:pPr>
      <w:r>
        <w:rPr>
          <w:sz w:val="20"/>
        </w:rPr>
        <w:t>УТВЕРЖДЕНА</w:t>
      </w:r>
    </w:p>
    <w:p>
      <w:pPr>
        <w:pStyle w:val="Normal"/>
        <w:ind w:left="7503" w:right="266" w:hanging="0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>
      <w:pPr>
        <w:pStyle w:val="Normal"/>
        <w:spacing w:before="2" w:after="0"/>
        <w:ind w:left="7503" w:hanging="0"/>
        <w:rPr/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>
      <w:pPr>
        <w:pStyle w:val="Style16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ind w:left="1119" w:right="1174" w:hanging="0"/>
        <w:jc w:val="center"/>
        <w:rPr>
          <w:b/>
          <w:b/>
          <w:sz w:val="26"/>
        </w:rPr>
      </w:pPr>
      <w:r>
        <w:rPr>
          <w:b/>
          <w:sz w:val="26"/>
        </w:rPr>
        <w:t>ФОРМА</w:t>
      </w:r>
    </w:p>
    <w:p>
      <w:pPr>
        <w:pStyle w:val="Normal"/>
        <w:spacing w:before="1" w:after="0"/>
        <w:ind w:left="1118" w:right="1175" w:hanging="0"/>
        <w:jc w:val="center"/>
        <w:rPr>
          <w:b/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>
      <w:pPr>
        <w:pStyle w:val="Style16"/>
        <w:tabs>
          <w:tab w:val="left" w:pos="5047" w:leader="none"/>
        </w:tabs>
        <w:spacing w:before="232" w:after="0"/>
        <w:ind w:right="98" w:hanging="0"/>
        <w:jc w:val="right"/>
        <w:rPr/>
      </w:pPr>
      <w:r>
        <w:rPr/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30" w:after="0"/>
        <w:ind w:right="1220" w:hanging="0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>
      <w:pPr>
        <w:pStyle w:val="Style16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4031615</wp:posOffset>
                </wp:positionH>
                <wp:positionV relativeFrom="paragraph">
                  <wp:posOffset>180340</wp:posOffset>
                </wp:positionV>
                <wp:extent cx="3190875" cy="8890"/>
                <wp:effectExtent l="0" t="0" r="0" b="0"/>
                <wp:wrapTopAndBottom/>
                <wp:docPr id="29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fillcolor="black" stroked="f" style="position:absolute;margin-left:317.45pt;margin-top:14.2pt;width:251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right="2115" w:hanging="0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0875" cy="8890"/>
                <wp:effectExtent l="0" t="0" r="0" b="0"/>
                <wp:wrapTopAndBottom/>
                <wp:docPr id="30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7" fillcolor="black" stroked="f" style="position:absolute;margin-left:317.45pt;margin-top:14.05pt;width:251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left="6289" w:hanging="0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0875" cy="8890"/>
                <wp:effectExtent l="0" t="0" r="0" b="0"/>
                <wp:wrapTopAndBottom/>
                <wp:docPr id="31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fillcolor="black" stroked="f" style="position:absolute;margin-left:317.45pt;margin-top:14.05pt;width:251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left="5276" w:right="91" w:hanging="0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>
      <w:pPr>
        <w:pStyle w:val="Style16"/>
        <w:spacing w:before="11" w:after="0"/>
        <w:rPr>
          <w:sz w:val="20"/>
        </w:rPr>
      </w:pPr>
      <w:r>
        <w:rPr>
          <w:sz w:val="20"/>
        </w:rPr>
      </w:r>
    </w:p>
    <w:p>
      <w:pPr>
        <w:pStyle w:val="Style16"/>
        <w:tabs>
          <w:tab w:val="left" w:pos="10324" w:leader="none"/>
        </w:tabs>
        <w:ind w:left="5276" w:hanging="0"/>
        <w:jc w:val="center"/>
        <w:rPr/>
      </w:pPr>
      <w:r>
        <w:rPr/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30" w:after="0"/>
        <w:ind w:right="1249" w:hanging="0"/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0875" cy="8890"/>
                <wp:effectExtent l="0" t="0" r="0" b="0"/>
                <wp:wrapTopAndBottom/>
                <wp:docPr id="32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9" fillcolor="black" stroked="f" style="position:absolute;margin-left:317.45pt;margin-top:14.05pt;width:251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left="6563" w:hanging="0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90875" cy="8890"/>
                <wp:effectExtent l="0" t="0" r="0" b="0"/>
                <wp:wrapTopAndBottom/>
                <wp:docPr id="33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0" fillcolor="black" stroked="f" style="position:absolute;margin-left:317.45pt;margin-top:14.05pt;width:251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right="2173" w:hanging="0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>
      <w:pPr>
        <w:pStyle w:val="Style16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4031615</wp:posOffset>
                </wp:positionH>
                <wp:positionV relativeFrom="paragraph">
                  <wp:posOffset>179705</wp:posOffset>
                </wp:positionV>
                <wp:extent cx="3190875" cy="8890"/>
                <wp:effectExtent l="0" t="0" r="0" b="0"/>
                <wp:wrapTopAndBottom/>
                <wp:docPr id="34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1" fillcolor="black" stroked="f" style="position:absolute;margin-left:317.45pt;margin-top:14.15pt;width:251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6"/>
        <w:spacing w:before="5" w:after="0"/>
        <w:rPr>
          <w:sz w:val="14"/>
        </w:rPr>
      </w:pPr>
      <w:r>
        <w:rPr>
          <w:sz w:val="14"/>
        </w:rPr>
      </w:r>
    </w:p>
    <w:p>
      <w:pPr>
        <w:pStyle w:val="Normal"/>
        <w:spacing w:before="88" w:after="0"/>
        <w:ind w:left="1119" w:right="1171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88" w:after="0"/>
        <w:ind w:left="1119" w:right="1171" w:hanging="0"/>
        <w:jc w:val="center"/>
        <w:rPr>
          <w:b/>
          <w:b/>
          <w:sz w:val="26"/>
        </w:rPr>
      </w:pPr>
      <w:r>
        <w:rPr>
          <w:b/>
          <w:sz w:val="26"/>
        </w:rPr>
        <w:t>УВЕДОМЛЕНИЕ</w:t>
      </w:r>
    </w:p>
    <w:p>
      <w:pPr>
        <w:pStyle w:val="Normal"/>
        <w:spacing w:before="1" w:after="0"/>
        <w:ind w:left="2316" w:right="2375" w:hanging="0"/>
        <w:jc w:val="center"/>
        <w:rPr>
          <w:b/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3" w:after="0"/>
        <w:rPr>
          <w:b/>
          <w:b/>
          <w:sz w:val="21"/>
        </w:rPr>
      </w:pPr>
      <w:r>
        <w:rPr>
          <w:b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21450" cy="8890"/>
                <wp:effectExtent l="0" t="0" r="0" b="0"/>
                <wp:wrapTopAndBottom/>
                <wp:docPr id="35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fillcolor="black" stroked="f" style="position:absolute;margin-left:55.2pt;margin-top:14.2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1119" w:right="1175" w:hanging="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>
      <w:pPr>
        <w:pStyle w:val="Style16"/>
        <w:tabs>
          <w:tab w:val="left" w:pos="10174" w:leader="none"/>
        </w:tabs>
        <w:ind w:right="81" w:hanging="0"/>
        <w:jc w:val="center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lineRule="exact" w:line="230" w:before="17" w:after="0"/>
        <w:ind w:left="1006" w:right="1175" w:hanging="0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>
      <w:pPr>
        <w:pStyle w:val="Style16"/>
        <w:tabs>
          <w:tab w:val="left" w:pos="9716" w:leader="none"/>
        </w:tabs>
        <w:spacing w:lineRule="auto" w:line="264"/>
        <w:ind w:left="132" w:right="185" w:hanging="0"/>
        <w:jc w:val="both"/>
        <w:rPr/>
      </w:pPr>
      <w:r>
        <w:rPr/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документы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переводе</w:t>
      </w:r>
      <w:r>
        <w:rPr>
          <w:spacing w:val="-4"/>
        </w:rPr>
        <w:t xml:space="preserve"> </w:t>
      </w:r>
      <w:r>
        <w:rPr/>
        <w:t>помещения</w:t>
      </w:r>
      <w:r>
        <w:rPr>
          <w:spacing w:val="-2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площадью</w:t>
      </w:r>
      <w:r>
        <w:rPr>
          <w:u w:val="single"/>
        </w:rPr>
        <w:tab/>
      </w:r>
      <w:r>
        <w:rPr/>
        <w:t>кв. м,</w:t>
      </w:r>
      <w:r>
        <w:rPr>
          <w:spacing w:val="-57"/>
        </w:rPr>
        <w:t xml:space="preserve"> </w:t>
      </w:r>
      <w:r>
        <w:rPr/>
        <w:t>находящегося</w:t>
      </w:r>
      <w:r>
        <w:rPr>
          <w:spacing w:val="-1"/>
        </w:rPr>
        <w:t xml:space="preserve"> </w:t>
      </w:r>
      <w:r>
        <w:rPr/>
        <w:t>по адресу:</w:t>
      </w:r>
    </w:p>
    <w:p>
      <w:pPr>
        <w:pStyle w:val="Style16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521450" cy="8890"/>
                <wp:effectExtent l="0" t="0" r="0" b="0"/>
                <wp:wrapTopAndBottom/>
                <wp:docPr id="36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3" fillcolor="black" stroked="f" style="position:absolute;margin-left:55.2pt;margin-top:12.6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1116" w:right="1175" w:hanging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>
      <w:pPr>
        <w:pStyle w:val="Style16"/>
        <w:spacing w:before="8" w:after="0"/>
        <w:rPr>
          <w:sz w:val="10"/>
        </w:rPr>
      </w:pPr>
      <w:r>
        <w:rPr>
          <w:sz w:val="10"/>
        </w:rPr>
      </w:r>
    </w:p>
    <w:p>
      <w:pPr>
        <w:pStyle w:val="Style16"/>
        <w:tabs>
          <w:tab w:val="left" w:pos="10194" w:leader="none"/>
        </w:tabs>
        <w:spacing w:before="90" w:after="0"/>
        <w:ind w:left="161" w:hanging="0"/>
        <w:rPr/>
      </w:pPr>
      <w:r>
        <w:rPr/>
        <w:t>РЕШИЛ</w:t>
      </w:r>
      <w:r>
        <w:rPr>
          <w:spacing w:val="-1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):</w:t>
      </w:r>
    </w:p>
    <w:p>
      <w:pPr>
        <w:pStyle w:val="Normal"/>
        <w:spacing w:before="11" w:after="0"/>
        <w:ind w:left="3615" w:hanging="0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521450" cy="8890"/>
                <wp:effectExtent l="0" t="0" r="0" b="0"/>
                <wp:wrapTopAndBottom/>
                <wp:docPr id="37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4" fillcolor="black" stroked="f" style="position:absolute;margin-left:55.2pt;margin-top:11.8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5"/>
        <w:ind w:left="1116" w:right="1175" w:hanging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>
      <w:pPr>
        <w:pStyle w:val="Style16"/>
        <w:tabs>
          <w:tab w:val="left" w:pos="1316" w:leader="none"/>
          <w:tab w:val="left" w:pos="5826" w:leader="none"/>
        </w:tabs>
        <w:spacing w:lineRule="exact" w:line="276"/>
        <w:ind w:left="161" w:hanging="0"/>
        <w:rPr/>
      </w:pPr>
      <w:r>
        <w:rPr/>
        <w:t>дом</w:t>
      </w:r>
      <w:r>
        <w:rPr>
          <w:u w:val="single"/>
        </w:rPr>
        <w:tab/>
      </w:r>
      <w:r>
        <w:rPr/>
        <w:t xml:space="preserve">, </w:t>
      </w:r>
      <w:r>
        <w:rPr>
          <w:u w:val="single"/>
        </w:rPr>
        <w:t xml:space="preserve"> </w:t>
      </w:r>
      <w:r>
        <w:rPr>
          <w:spacing w:val="34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rPr/>
        <w:t>,</w:t>
      </w:r>
      <w:r>
        <w:rPr>
          <w:spacing w:val="-1"/>
        </w:rPr>
        <w:t xml:space="preserve"> </w:t>
      </w:r>
      <w:r>
        <w:rPr/>
        <w:t>кв.</w:t>
      </w:r>
      <w:r>
        <w:rPr>
          <w:u w:val="single"/>
        </w:rPr>
        <w:tab/>
      </w:r>
      <w:r>
        <w:rPr/>
        <w:t>,</w:t>
      </w:r>
      <w:r>
        <w:rPr>
          <w:spacing w:val="1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>
      <w:pPr>
        <w:pStyle w:val="Normal"/>
        <w:tabs>
          <w:tab w:val="left" w:pos="7196" w:leader="none"/>
        </w:tabs>
        <w:spacing w:lineRule="exact" w:line="230" w:before="11" w:after="0"/>
        <w:ind w:left="2064" w:hanging="0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>
      <w:pPr>
        <w:pStyle w:val="Style16"/>
        <w:tabs>
          <w:tab w:val="left" w:pos="10424" w:leader="none"/>
        </w:tabs>
        <w:spacing w:lineRule="exact" w:line="276"/>
        <w:ind w:left="132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целях</w:t>
      </w:r>
      <w:r>
        <w:rPr>
          <w:spacing w:val="-1"/>
        </w:rPr>
        <w:t xml:space="preserve"> </w:t>
      </w:r>
      <w:r>
        <w:rPr/>
        <w:t>использования</w:t>
      </w:r>
      <w:r>
        <w:rPr>
          <w:spacing w:val="-5"/>
        </w:rPr>
        <w:t xml:space="preserve"> </w:t>
      </w:r>
      <w:r>
        <w:rPr/>
        <w:t>помещения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30" w:before="30" w:after="0"/>
        <w:ind w:left="4705" w:hanging="0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>
      <w:pPr>
        <w:pStyle w:val="Style16"/>
        <w:tabs>
          <w:tab w:val="left" w:pos="10174" w:leader="none"/>
        </w:tabs>
        <w:spacing w:lineRule="exact" w:line="276"/>
        <w:ind w:right="81" w:hanging="0"/>
        <w:jc w:val="center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Normal"/>
        <w:spacing w:before="30" w:after="0"/>
        <w:ind w:left="1006" w:right="1175" w:hanging="0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>
      <w:pPr>
        <w:pStyle w:val="Style16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1060" w:leader="none"/>
        </w:tabs>
        <w:ind w:left="1059" w:hanging="36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>
      <w:pPr>
        <w:pStyle w:val="Style16"/>
        <w:spacing w:before="10" w:after="0"/>
        <w:rPr>
          <w:sz w:val="23"/>
        </w:rPr>
      </w:pPr>
      <w:r>
        <w:rPr>
          <w:sz w:val="23"/>
        </w:rPr>
      </w:r>
    </w:p>
    <w:p>
      <w:pPr>
        <w:pStyle w:val="Style16"/>
        <w:ind w:left="132" w:hanging="0"/>
        <w:rPr/>
      </w:pPr>
      <w:r>
        <w:rPr/>
        <w:t>а)</w:t>
      </w:r>
      <w:r>
        <w:rPr>
          <w:spacing w:val="-4"/>
        </w:rPr>
        <w:t xml:space="preserve"> </w:t>
      </w:r>
      <w:r>
        <w:rPr/>
        <w:t>перевести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жилого</w:t>
      </w:r>
      <w:r>
        <w:rPr>
          <w:spacing w:val="-6"/>
        </w:rPr>
        <w:t xml:space="preserve"> </w:t>
      </w:r>
      <w:r>
        <w:rPr/>
        <w:t>(нежилого)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нежилое</w:t>
      </w:r>
      <w:r>
        <w:rPr>
          <w:spacing w:val="-4"/>
        </w:rPr>
        <w:t xml:space="preserve"> </w:t>
      </w:r>
      <w:r>
        <w:rPr/>
        <w:t>(жилое)</w:t>
      </w:r>
      <w:r>
        <w:rPr>
          <w:spacing w:val="-2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предварительных</w:t>
      </w:r>
      <w:r>
        <w:rPr>
          <w:spacing w:val="1"/>
        </w:rPr>
        <w:t xml:space="preserve"> </w:t>
      </w:r>
      <w:r>
        <w:rPr/>
        <w:t>условий;</w:t>
      </w:r>
    </w:p>
    <w:p>
      <w:pPr>
        <w:pStyle w:val="Normal"/>
        <w:spacing w:before="1" w:after="0"/>
        <w:ind w:left="1119" w:right="1174" w:hanging="0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>
      <w:pPr>
        <w:pStyle w:val="Style16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6"/>
        <w:ind w:left="132" w:hanging="0"/>
        <w:rPr/>
      </w:pPr>
      <w:r>
        <w:rPr/>
        <w:t>б)</w:t>
      </w:r>
      <w:r>
        <w:rPr>
          <w:spacing w:val="-3"/>
        </w:rPr>
        <w:t xml:space="preserve"> </w:t>
      </w:r>
      <w:r>
        <w:rPr/>
        <w:t>перевести</w:t>
      </w:r>
      <w:r>
        <w:rPr>
          <w:spacing w:val="24"/>
        </w:rPr>
        <w:t xml:space="preserve"> </w:t>
      </w:r>
      <w:r>
        <w:rPr/>
        <w:t>из</w:t>
      </w:r>
      <w:r>
        <w:rPr>
          <w:spacing w:val="24"/>
        </w:rPr>
        <w:t xml:space="preserve"> </w:t>
      </w:r>
      <w:r>
        <w:rPr/>
        <w:t>жилого</w:t>
      </w:r>
      <w:r>
        <w:rPr>
          <w:spacing w:val="21"/>
        </w:rPr>
        <w:t xml:space="preserve"> </w:t>
      </w:r>
      <w:r>
        <w:rPr/>
        <w:t>(нежилого)</w:t>
      </w:r>
      <w:r>
        <w:rPr>
          <w:spacing w:val="22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нежилое</w:t>
      </w:r>
      <w:r>
        <w:rPr>
          <w:spacing w:val="22"/>
        </w:rPr>
        <w:t xml:space="preserve"> </w:t>
      </w:r>
      <w:r>
        <w:rPr/>
        <w:t>(жилое)</w:t>
      </w:r>
      <w:r>
        <w:rPr>
          <w:spacing w:val="22"/>
        </w:rPr>
        <w:t xml:space="preserve"> </w:t>
      </w:r>
      <w:r>
        <w:rPr/>
        <w:t>при</w:t>
      </w:r>
      <w:r>
        <w:rPr>
          <w:spacing w:val="27"/>
        </w:rPr>
        <w:t xml:space="preserve"> </w:t>
      </w:r>
      <w:r>
        <w:rPr/>
        <w:t>условии</w:t>
      </w:r>
      <w:r>
        <w:rPr>
          <w:spacing w:val="21"/>
        </w:rPr>
        <w:t xml:space="preserve"> </w:t>
      </w:r>
      <w:r>
        <w:rPr/>
        <w:t>проведения</w:t>
      </w:r>
      <w:r>
        <w:rPr>
          <w:spacing w:val="23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-2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видов работ:</w:t>
      </w:r>
    </w:p>
    <w:p>
      <w:pPr>
        <w:pStyle w:val="Style16"/>
        <w:spacing w:before="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21450" cy="8890"/>
                <wp:effectExtent l="0" t="0" r="0" b="0"/>
                <wp:wrapTopAndBottom/>
                <wp:docPr id="38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5" fillcolor="black" stroked="f" style="position:absolute;margin-left:55.2pt;margin-top:14.1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1119" w:right="1172" w:hanging="0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>
      <w:pPr>
        <w:pStyle w:val="Style16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521450" cy="8890"/>
                <wp:effectExtent l="0" t="0" r="0" b="0"/>
                <wp:wrapTopAndBottom/>
                <wp:docPr id="39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6" fillcolor="black" stroked="f" style="position:absolute;margin-left:55.2pt;margin-top:13.45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left="1119" w:right="1173" w:hanging="0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>
      <w:pPr>
        <w:pStyle w:val="Style16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1450" cy="8890"/>
                <wp:effectExtent l="0" t="0" r="0" b="0"/>
                <wp:wrapTopAndBottom/>
                <wp:docPr id="40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7" fillcolor="black" stroked="f" style="position:absolute;margin-left:55.2pt;margin-top:14.05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16"/>
        <w:ind w:left="1114" w:right="1175" w:hanging="0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>
      <w:pPr>
        <w:pStyle w:val="Style16"/>
        <w:tabs>
          <w:tab w:val="left" w:pos="10174" w:leader="none"/>
        </w:tabs>
        <w:spacing w:lineRule="exact" w:line="276"/>
        <w:ind w:right="81" w:hanging="0"/>
        <w:jc w:val="center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Style16"/>
        <w:spacing w:before="7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940" w:leader="none"/>
          <w:tab w:val="left" w:pos="10424" w:leader="none"/>
        </w:tabs>
        <w:spacing w:before="90" w:after="0"/>
        <w:ind w:left="13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нежилое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30" w:after="0"/>
        <w:ind w:left="1683" w:hanging="0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>
      <w:pPr>
        <w:pStyle w:val="Style16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21450" cy="8890"/>
                <wp:effectExtent l="0" t="0" r="0" b="0"/>
                <wp:wrapTopAndBottom/>
                <wp:docPr id="41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8" fillcolor="black" stroked="f" style="position:absolute;margin-left:55.2pt;margin-top:14.2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701040</wp:posOffset>
                </wp:positionH>
                <wp:positionV relativeFrom="paragraph">
                  <wp:posOffset>388620</wp:posOffset>
                </wp:positionV>
                <wp:extent cx="6521450" cy="8890"/>
                <wp:effectExtent l="0" t="0" r="0" b="0"/>
                <wp:wrapTopAndBottom/>
                <wp:docPr id="42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9" fillcolor="black" stroked="f" style="position:absolute;margin-left:55.2pt;margin-top:30.6pt;width:513.4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6"/>
        <w:spacing w:before="9" w:after="0"/>
        <w:rPr>
          <w:sz w:val="21"/>
        </w:rPr>
      </w:pPr>
      <w:r>
        <w:rPr>
          <w:sz w:val="21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2632075" cy="8890"/>
                <wp:effectExtent l="0" t="0" r="0" b="0"/>
                <wp:wrapTopAndBottom/>
                <wp:docPr id="43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6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0" fillcolor="black" stroked="f" style="position:absolute;margin-left:56.65pt;margin-top:15.45pt;width:207.1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3528060</wp:posOffset>
                </wp:positionH>
                <wp:positionV relativeFrom="paragraph">
                  <wp:posOffset>196215</wp:posOffset>
                </wp:positionV>
                <wp:extent cx="1263015" cy="8890"/>
                <wp:effectExtent l="0" t="0" r="0" b="0"/>
                <wp:wrapTopAndBottom/>
                <wp:docPr id="44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fillcolor="black" stroked="f" style="position:absolute;margin-left:277.8pt;margin-top:15.45pt;width:99.3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4968875</wp:posOffset>
                </wp:positionH>
                <wp:positionV relativeFrom="paragraph">
                  <wp:posOffset>196215</wp:posOffset>
                </wp:positionV>
                <wp:extent cx="2252345" cy="8890"/>
                <wp:effectExtent l="0" t="0" r="0" b="0"/>
                <wp:wrapTopAndBottom/>
                <wp:docPr id="45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2" fillcolor="black" stroked="f" style="position:absolute;margin-left:391.25pt;margin-top:15.45pt;width:177.25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5129" w:leader="none"/>
          <w:tab w:val="left" w:pos="7570" w:leader="none"/>
        </w:tabs>
        <w:spacing w:lineRule="exact" w:line="197"/>
        <w:ind w:left="217" w:hanging="0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  <w:tab/>
        <w:t>(подпись)</w:t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>
      <w:pPr>
        <w:pStyle w:val="Style16"/>
        <w:spacing w:before="1" w:after="0"/>
        <w:rPr>
          <w:sz w:val="16"/>
        </w:rPr>
      </w:pPr>
      <w:r>
        <w:rPr>
          <w:sz w:val="16"/>
        </w:rPr>
      </w:r>
    </w:p>
    <w:p>
      <w:pPr>
        <w:pStyle w:val="Style16"/>
        <w:tabs>
          <w:tab w:val="left" w:pos="757" w:leader="none"/>
          <w:tab w:val="left" w:pos="3051" w:leader="none"/>
          <w:tab w:val="left" w:pos="3788" w:leader="none"/>
        </w:tabs>
        <w:spacing w:lineRule="auto" w:line="456" w:before="90" w:after="0"/>
        <w:ind w:left="132" w:right="6543" w:firstLine="28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521450" cy="11430"/>
                <wp:effectExtent l="0" t="0" r="0" b="0"/>
                <wp:wrapNone/>
                <wp:docPr id="46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68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3" fillcolor="black" stroked="f" style="position:absolute;margin-left:55.2pt;margin-top:49.9pt;width:513.4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“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rPr/>
        <w:t>М.П.</w:t>
      </w:r>
    </w:p>
    <w:sectPr>
      <w:headerReference w:type="default" r:id="rId7"/>
      <w:footerReference w:type="default" r:id="rId8"/>
      <w:type w:val="nextPage"/>
      <w:pgSz w:w="11906" w:h="16838"/>
      <w:pgMar w:left="1000" w:right="380" w:header="0" w:top="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5"/>
      </w:rPr>
    </w:pPr>
    <w:r>
      <w:rPr>
        <w:sz w:val="5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21450" cy="20955"/>
              <wp:effectExtent l="0" t="0" r="0" b="0"/>
              <wp:wrapNone/>
              <wp:docPr id="15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680" cy="2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3" fillcolor="black" stroked="f" style="position:absolute;margin-left:55.2pt;margin-top:839.35pt;width:513.4pt;height:1.55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5"/>
      </w:rPr>
    </w:pPr>
    <w:r>
      <w:rPr>
        <w:sz w:val="5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21450" cy="20955"/>
              <wp:effectExtent l="0" t="0" r="0" b="0"/>
              <wp:wrapNone/>
              <wp:docPr id="28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680" cy="2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5" fillcolor="black" stroked="f" style="position:absolute;margin-left:55.2pt;margin-top:839.35pt;width:513.4pt;height:1.55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6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21615" cy="167640"/>
              <wp:effectExtent l="0" t="0" r="0" b="0"/>
              <wp:wrapNone/>
              <wp:docPr id="13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stroked="f" style="position:absolute;margin-left:303.25pt;margin-top:46pt;width:17.3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7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21615" cy="167640"/>
              <wp:effectExtent l="0" t="0" r="0" b="0"/>
              <wp:wrapNone/>
              <wp:docPr id="26" name="Врезка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" stroked="f" style="position:absolute;margin-left:303.25pt;margin-top:46pt;width:17.3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59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9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4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9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2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360"/>
        </w:tabs>
        <w:ind w:left="492" w:hanging="583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15" w:hanging="64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654" w:hanging="64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692" w:hanging="64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731" w:hanging="64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769" w:hanging="64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808" w:hanging="64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4"/>
      <w:numFmt w:val="decimal"/>
      <w:lvlText w:val="%1)"/>
      <w:lvlJc w:val="left"/>
      <w:pPr>
        <w:ind w:left="132" w:hanging="281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2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132" w:hanging="339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33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ind w:left="932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5"/>
      <w:numFmt w:val="decimal"/>
      <w:lvlText w:val="%1"/>
      <w:lvlJc w:val="left"/>
      <w:pPr>
        <w:tabs>
          <w:tab w:val="num" w:pos="1080"/>
        </w:tabs>
        <w:ind w:left="1212" w:hanging="50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3297" w:hanging="50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4335" w:hanging="50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5374" w:hanging="50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6412" w:hanging="50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451" w:hanging="50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8489" w:hanging="50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9528" w:hanging="50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934" w:hanging="262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005" w:hanging="59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70" w:hanging="59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35" w:hanging="59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00" w:hanging="59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65" w:hanging="59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0" w:hanging="59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5" w:hanging="59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ind w:left="934" w:hanging="262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ind w:left="933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3"/>
      <w:numFmt w:val="decimal"/>
      <w:lvlText w:val="%1"/>
      <w:lvlJc w:val="left"/>
      <w:pPr>
        <w:ind w:left="1093" w:hanging="4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3576" w:hanging="79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34" w:hanging="79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92" w:hanging="79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51" w:hanging="79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09" w:hanging="79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ind w:left="132" w:hanging="90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9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32" w:hanging="195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19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19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132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decimal"/>
      <w:lvlText w:val="%1)"/>
      <w:lvlJc w:val="left"/>
      <w:pPr>
        <w:ind w:left="132" w:hanging="90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9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9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ind w:left="932" w:hanging="260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15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9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2"/>
      <w:numFmt w:val="decimal"/>
      <w:lvlText w:val="%1"/>
      <w:lvlJc w:val="left"/>
      <w:pPr>
        <w:ind w:left="1093" w:hanging="4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4241" w:hanging="75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9" w:hanging="75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36" w:hanging="75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3" w:hanging="75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1" w:hanging="75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ind w:left="132" w:hanging="186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132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9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3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ind w:left="1033" w:hanging="360"/>
      </w:pPr>
      <w:rPr>
        <w:sz w:val="24"/>
        <w:w w:val="99"/>
        <w:rFonts w:ascii="Times New Roman" w:hAnsi="Times New Roman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3147" w:hanging="63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01" w:hanging="63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55" w:hanging="63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09" w:hanging="63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3" w:hanging="63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7" w:hanging="63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290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c82904"/>
    <w:pPr>
      <w:ind w:left="185" w:hanging="0"/>
      <w:outlineLvl w:val="1"/>
    </w:pPr>
    <w:rPr>
      <w:b/>
      <w:bCs/>
      <w:sz w:val="28"/>
      <w:szCs w:val="28"/>
    </w:rPr>
  </w:style>
  <w:style w:type="paragraph" w:styleId="2" w:customStyle="1">
    <w:name w:val="Heading 2"/>
    <w:basedOn w:val="Normal"/>
    <w:uiPriority w:val="1"/>
    <w:qFormat/>
    <w:rsid w:val="00c82904"/>
    <w:pPr>
      <w:ind w:left="1119" w:right="1174" w:hanging="0"/>
      <w:jc w:val="center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e67bbc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10">
    <w:name w:val="ListLabel 110"/>
    <w:qFormat/>
    <w:rPr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lang w:val="ru-RU" w:eastAsia="en-US" w:bidi="ar-SA"/>
    </w:rPr>
  </w:style>
  <w:style w:type="character" w:styleId="ListLabel128">
    <w:name w:val="ListLabel 128"/>
    <w:qFormat/>
    <w:rPr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lang w:val="ru-RU" w:eastAsia="en-US" w:bidi="ar-SA"/>
    </w:rPr>
  </w:style>
  <w:style w:type="character" w:styleId="ListLabel137">
    <w:name w:val="ListLabel 137"/>
    <w:qFormat/>
    <w:rPr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54">
    <w:name w:val="ListLabel 154"/>
    <w:qFormat/>
    <w:rPr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63">
    <w:name w:val="ListLabel 163"/>
    <w:qFormat/>
    <w:rPr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72">
    <w:name w:val="ListLabel 172"/>
    <w:qFormat/>
    <w:rPr>
      <w:lang w:val="ru-RU" w:eastAsia="en-US" w:bidi="ar-SA"/>
    </w:rPr>
  </w:style>
  <w:style w:type="character" w:styleId="ListLabel173">
    <w:name w:val="ListLabel 173"/>
    <w:qFormat/>
    <w:rPr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76">
    <w:name w:val="ListLabel 17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w w:val="99"/>
      <w:sz w:val="24"/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lang w:val="ru-RU" w:eastAsia="en-US" w:bidi="ar-SA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91">
    <w:name w:val="ListLabel 19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Symbol"/>
      <w:lang w:val="ru-RU" w:eastAsia="en-US" w:bidi="ar-SA"/>
    </w:rPr>
  </w:style>
  <w:style w:type="character" w:styleId="ListLabel200">
    <w:name w:val="ListLabel 20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cs="Symbol"/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17">
    <w:name w:val="ListLabel 217"/>
    <w:qFormat/>
    <w:rPr>
      <w:rFonts w:cs="Symbol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26">
    <w:name w:val="ListLabel 226"/>
    <w:qFormat/>
    <w:rPr>
      <w:rFonts w:cs="Symbol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35">
    <w:name w:val="ListLabel 235"/>
    <w:qFormat/>
    <w:rPr>
      <w:rFonts w:cs="Symbol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44">
    <w:name w:val="ListLabel 244"/>
    <w:qFormat/>
    <w:rPr>
      <w:rFonts w:cs="Symbol"/>
      <w:lang w:val="ru-RU" w:eastAsia="en-US" w:bidi="ar-SA"/>
    </w:rPr>
  </w:style>
  <w:style w:type="character" w:styleId="ListLabel245">
    <w:name w:val="ListLabel 245"/>
    <w:qFormat/>
    <w:rPr>
      <w:rFonts w:cs="Symbol"/>
      <w:lang w:val="ru-RU" w:eastAsia="en-US" w:bidi="ar-SA"/>
    </w:rPr>
  </w:style>
  <w:style w:type="character" w:styleId="ListLabel246">
    <w:name w:val="ListLabel 246"/>
    <w:qFormat/>
    <w:rPr>
      <w:rFonts w:cs="Symbol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cs="Symbol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Symbol"/>
      <w:lang w:val="ru-RU" w:eastAsia="en-US" w:bidi="ar-SA"/>
    </w:rPr>
  </w:style>
  <w:style w:type="character" w:styleId="ListLabel263">
    <w:name w:val="ListLabel 263"/>
    <w:qFormat/>
    <w:rPr>
      <w:rFonts w:cs="Symbol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cs="Symbol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cs="Symbol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lang w:val="ru-RU" w:eastAsia="en-US" w:bidi="ar-SA"/>
    </w:rPr>
  </w:style>
  <w:style w:type="character" w:styleId="ListLabel284">
    <w:name w:val="ListLabel 284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cs="Symbol"/>
      <w:lang w:val="ru-RU" w:eastAsia="en-US" w:bidi="ar-SA"/>
    </w:rPr>
  </w:style>
  <w:style w:type="character" w:styleId="ListLabel290">
    <w:name w:val="ListLabel 29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cs="Symbol"/>
      <w:lang w:val="ru-RU" w:eastAsia="en-US" w:bidi="ar-SA"/>
    </w:rPr>
  </w:style>
  <w:style w:type="character" w:styleId="ListLabel299">
    <w:name w:val="ListLabel 29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cs="Symbol"/>
      <w:lang w:val="ru-RU" w:eastAsia="en-US" w:bidi="ar-SA"/>
    </w:rPr>
  </w:style>
  <w:style w:type="character" w:styleId="ListLabel308">
    <w:name w:val="ListLabel 308"/>
    <w:qFormat/>
    <w:rPr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cs="Symbol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cs="Symbol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cs="Symbol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cs="Symbol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cs="Symbol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cs="Symbol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66">
    <w:name w:val="ListLabel 366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cs="Symbol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ascii="Times New Roman" w:hAnsi="Times New Roman"/>
      <w:w w:val="99"/>
      <w:sz w:val="24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cs="Symbol"/>
      <w:lang w:val="ru-RU" w:eastAsia="en-US" w:bidi="ar-SA"/>
    </w:rPr>
  </w:style>
  <w:style w:type="character" w:styleId="ListLabel380">
    <w:name w:val="ListLabel 380"/>
    <w:qFormat/>
    <w:rPr>
      <w:rFonts w:cs="Symbol"/>
      <w:lang w:val="ru-RU" w:eastAsia="en-US" w:bidi="ar-SA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381">
    <w:name w:val="ListLabel 38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cs="Symbol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Symbol"/>
      <w:lang w:val="ru-RU" w:eastAsia="en-US" w:bidi="ar-SA"/>
    </w:rPr>
  </w:style>
  <w:style w:type="character" w:styleId="ListLabel398">
    <w:name w:val="ListLabel 398"/>
    <w:qFormat/>
    <w:rPr>
      <w:rFonts w:cs="Symbol"/>
      <w:lang w:val="ru-RU" w:eastAsia="en-US" w:bidi="ar-SA"/>
    </w:rPr>
  </w:style>
  <w:style w:type="character" w:styleId="ListLabel399">
    <w:name w:val="ListLabel 399"/>
    <w:qFormat/>
    <w:rPr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42">
    <w:name w:val="ListLabel 442"/>
    <w:qFormat/>
    <w:rPr>
      <w:rFonts w:cs="Symbol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cs="Symbol"/>
      <w:lang w:val="ru-RU" w:eastAsia="en-US" w:bidi="ar-SA"/>
    </w:rPr>
  </w:style>
  <w:style w:type="character" w:styleId="ListLabel452">
    <w:name w:val="ListLabel 452"/>
    <w:qFormat/>
    <w:rPr>
      <w:rFonts w:cs="Symbol"/>
      <w:lang w:val="ru-RU" w:eastAsia="en-US" w:bidi="ar-SA"/>
    </w:rPr>
  </w:style>
  <w:style w:type="character" w:styleId="ListLabel453">
    <w:name w:val="ListLabel 453"/>
    <w:qFormat/>
    <w:rPr>
      <w:rFonts w:cs="Symbol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cs="Symbol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cs="Symbol"/>
      <w:lang w:val="ru-RU" w:eastAsia="en-US" w:bidi="ar-SA"/>
    </w:rPr>
  </w:style>
  <w:style w:type="character" w:styleId="ListLabel470">
    <w:name w:val="ListLabel 470"/>
    <w:qFormat/>
    <w:rPr>
      <w:rFonts w:cs="Symbol"/>
      <w:lang w:val="ru-RU" w:eastAsia="en-US" w:bidi="ar-SA"/>
    </w:rPr>
  </w:style>
  <w:style w:type="character" w:styleId="ListLabel471">
    <w:name w:val="ListLabel 471"/>
    <w:qFormat/>
    <w:rPr>
      <w:rFonts w:cs="Symbol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lang w:val="ru-RU" w:eastAsia="en-US" w:bidi="ar-SA"/>
    </w:rPr>
  </w:style>
  <w:style w:type="character" w:styleId="ListLabel474">
    <w:name w:val="ListLabel 474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cs="Symbol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cs="Symbol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cs="Symbol"/>
      <w:lang w:val="ru-RU" w:eastAsia="en-US" w:bidi="ar-SA"/>
    </w:rPr>
  </w:style>
  <w:style w:type="character" w:styleId="ListLabel497">
    <w:name w:val="ListLabel 497"/>
    <w:qFormat/>
    <w:rPr>
      <w:rFonts w:cs="Symbol"/>
      <w:lang w:val="ru-RU" w:eastAsia="en-US" w:bidi="ar-SA"/>
    </w:rPr>
  </w:style>
  <w:style w:type="character" w:styleId="ListLabel498">
    <w:name w:val="ListLabel 498"/>
    <w:qFormat/>
    <w:rPr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505">
    <w:name w:val="ListLabel 505"/>
    <w:qFormat/>
    <w:rPr>
      <w:rFonts w:cs="Symbol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514">
    <w:name w:val="ListLabel 514"/>
    <w:qFormat/>
    <w:rPr>
      <w:rFonts w:cs="Symbol"/>
      <w:lang w:val="ru-RU" w:eastAsia="en-US" w:bidi="ar-SA"/>
    </w:rPr>
  </w:style>
  <w:style w:type="character" w:styleId="ListLabel515">
    <w:name w:val="ListLabel 515"/>
    <w:qFormat/>
    <w:rPr>
      <w:rFonts w:cs="Symbol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523">
    <w:name w:val="ListLabel 523"/>
    <w:qFormat/>
    <w:rPr>
      <w:rFonts w:cs="Symbol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532">
    <w:name w:val="ListLabel 532"/>
    <w:qFormat/>
    <w:rPr>
      <w:rFonts w:cs="Symbol"/>
      <w:lang w:val="ru-RU" w:eastAsia="en-US" w:bidi="ar-SA"/>
    </w:rPr>
  </w:style>
  <w:style w:type="character" w:styleId="ListLabel533">
    <w:name w:val="ListLabel 533"/>
    <w:qFormat/>
    <w:rPr>
      <w:rFonts w:cs="Symbol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cs="Symbol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541">
    <w:name w:val="ListLabel 541"/>
    <w:qFormat/>
    <w:rPr>
      <w:rFonts w:cs="Symbol"/>
      <w:lang w:val="ru-RU" w:eastAsia="en-US" w:bidi="ar-SA"/>
    </w:rPr>
  </w:style>
  <w:style w:type="character" w:styleId="ListLabel542">
    <w:name w:val="ListLabel 542"/>
    <w:qFormat/>
    <w:rPr>
      <w:rFonts w:cs="Symbol"/>
      <w:lang w:val="ru-RU" w:eastAsia="en-US" w:bidi="ar-SA"/>
    </w:rPr>
  </w:style>
  <w:style w:type="character" w:styleId="ListLabel543">
    <w:name w:val="ListLabel 543"/>
    <w:qFormat/>
    <w:rPr>
      <w:rFonts w:cs="Symbol"/>
      <w:lang w:val="ru-RU" w:eastAsia="en-US" w:bidi="ar-SA"/>
    </w:rPr>
  </w:style>
  <w:style w:type="character" w:styleId="ListLabel544">
    <w:name w:val="ListLabel 544"/>
    <w:qFormat/>
    <w:rPr>
      <w:rFonts w:cs="Symbol"/>
      <w:lang w:val="ru-RU" w:eastAsia="en-US" w:bidi="ar-SA"/>
    </w:rPr>
  </w:style>
  <w:style w:type="character" w:styleId="ListLabel545">
    <w:name w:val="ListLabel 545"/>
    <w:qFormat/>
    <w:rPr>
      <w:rFonts w:cs="Symbol"/>
      <w:lang w:val="ru-RU" w:eastAsia="en-US" w:bidi="ar-SA"/>
    </w:rPr>
  </w:style>
  <w:style w:type="character" w:styleId="ListLabel546">
    <w:name w:val="ListLabel 546"/>
    <w:qFormat/>
    <w:rPr>
      <w:rFonts w:cs="Symbol"/>
      <w:lang w:val="ru-RU" w:eastAsia="en-US" w:bidi="ar-SA"/>
    </w:rPr>
  </w:style>
  <w:style w:type="character" w:styleId="ListLabel547">
    <w:name w:val="ListLabel 547"/>
    <w:qFormat/>
    <w:rPr>
      <w:rFonts w:cs="Symbol"/>
      <w:lang w:val="ru-RU" w:eastAsia="en-US" w:bidi="ar-SA"/>
    </w:rPr>
  </w:style>
  <w:style w:type="character" w:styleId="ListLabel548">
    <w:name w:val="ListLabel 548"/>
    <w:qFormat/>
    <w:rPr>
      <w:rFonts w:cs="Symbol"/>
      <w:lang w:val="ru-RU" w:eastAsia="en-US" w:bidi="ar-SA"/>
    </w:rPr>
  </w:style>
  <w:style w:type="character" w:styleId="ListLabel549">
    <w:name w:val="ListLabel 549"/>
    <w:qFormat/>
    <w:rPr>
      <w:lang w:val="ru-RU" w:eastAsia="en-US" w:bidi="ar-SA"/>
    </w:rPr>
  </w:style>
  <w:style w:type="character" w:styleId="ListLabel550">
    <w:name w:val="ListLabel 550"/>
    <w:qFormat/>
    <w:rPr>
      <w:rFonts w:cs="Symbol"/>
      <w:lang w:val="ru-RU" w:eastAsia="en-US" w:bidi="ar-SA"/>
    </w:rPr>
  </w:style>
  <w:style w:type="character" w:styleId="ListLabel551">
    <w:name w:val="ListLabel 551"/>
    <w:qFormat/>
    <w:rPr>
      <w:rFonts w:cs="Symbol"/>
      <w:lang w:val="ru-RU" w:eastAsia="en-US" w:bidi="ar-SA"/>
    </w:rPr>
  </w:style>
  <w:style w:type="character" w:styleId="ListLabel552">
    <w:name w:val="ListLabel 552"/>
    <w:qFormat/>
    <w:rPr>
      <w:rFonts w:cs="Symbol"/>
      <w:lang w:val="ru-RU" w:eastAsia="en-US" w:bidi="ar-SA"/>
    </w:rPr>
  </w:style>
  <w:style w:type="character" w:styleId="ListLabel553">
    <w:name w:val="ListLabel 553"/>
    <w:qFormat/>
    <w:rPr>
      <w:rFonts w:cs="Symbol"/>
      <w:lang w:val="ru-RU" w:eastAsia="en-US" w:bidi="ar-SA"/>
    </w:rPr>
  </w:style>
  <w:style w:type="character" w:styleId="ListLabel554">
    <w:name w:val="ListLabel 554"/>
    <w:qFormat/>
    <w:rPr>
      <w:rFonts w:cs="Symbol"/>
      <w:lang w:val="ru-RU" w:eastAsia="en-US" w:bidi="ar-SA"/>
    </w:rPr>
  </w:style>
  <w:style w:type="character" w:styleId="ListLabel555">
    <w:name w:val="ListLabel 555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556">
    <w:name w:val="ListLabel 556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557">
    <w:name w:val="ListLabel 557"/>
    <w:qFormat/>
    <w:rPr>
      <w:rFonts w:cs="Symbol"/>
      <w:lang w:val="ru-RU" w:eastAsia="en-US" w:bidi="ar-SA"/>
    </w:rPr>
  </w:style>
  <w:style w:type="character" w:styleId="ListLabel558">
    <w:name w:val="ListLabel 558"/>
    <w:qFormat/>
    <w:rPr>
      <w:rFonts w:cs="Symbol"/>
      <w:lang w:val="ru-RU" w:eastAsia="en-US" w:bidi="ar-SA"/>
    </w:rPr>
  </w:style>
  <w:style w:type="character" w:styleId="ListLabel559">
    <w:name w:val="ListLabel 559"/>
    <w:qFormat/>
    <w:rPr>
      <w:rFonts w:cs="Symbol"/>
      <w:lang w:val="ru-RU" w:eastAsia="en-US" w:bidi="ar-SA"/>
    </w:rPr>
  </w:style>
  <w:style w:type="character" w:styleId="ListLabel560">
    <w:name w:val="ListLabel 560"/>
    <w:qFormat/>
    <w:rPr>
      <w:rFonts w:cs="Symbol"/>
      <w:lang w:val="ru-RU" w:eastAsia="en-US" w:bidi="ar-SA"/>
    </w:rPr>
  </w:style>
  <w:style w:type="character" w:styleId="ListLabel561">
    <w:name w:val="ListLabel 561"/>
    <w:qFormat/>
    <w:rPr>
      <w:rFonts w:cs="Symbol"/>
      <w:lang w:val="ru-RU" w:eastAsia="en-US" w:bidi="ar-SA"/>
    </w:rPr>
  </w:style>
  <w:style w:type="character" w:styleId="ListLabel562">
    <w:name w:val="ListLabel 562"/>
    <w:qFormat/>
    <w:rPr>
      <w:rFonts w:cs="Symbol"/>
      <w:lang w:val="ru-RU" w:eastAsia="en-US" w:bidi="ar-SA"/>
    </w:rPr>
  </w:style>
  <w:style w:type="character" w:styleId="ListLabel563">
    <w:name w:val="ListLabel 563"/>
    <w:qFormat/>
    <w:rPr>
      <w:rFonts w:cs="Symbol"/>
      <w:lang w:val="ru-RU" w:eastAsia="en-US" w:bidi="ar-SA"/>
    </w:rPr>
  </w:style>
  <w:style w:type="character" w:styleId="ListLabel564">
    <w:name w:val="ListLabel 564"/>
    <w:qFormat/>
    <w:rPr>
      <w:rFonts w:ascii="Times New Roman" w:hAnsi="Times New Roman"/>
      <w:w w:val="99"/>
      <w:sz w:val="24"/>
      <w:lang w:val="ru-RU" w:eastAsia="en-US" w:bidi="ar-SA"/>
    </w:rPr>
  </w:style>
  <w:style w:type="character" w:styleId="ListLabel565">
    <w:name w:val="ListLabel 565"/>
    <w:qFormat/>
    <w:rPr>
      <w:rFonts w:cs="Symbol"/>
      <w:lang w:val="ru-RU" w:eastAsia="en-US" w:bidi="ar-SA"/>
    </w:rPr>
  </w:style>
  <w:style w:type="character" w:styleId="ListLabel566">
    <w:name w:val="ListLabel 566"/>
    <w:qFormat/>
    <w:rPr>
      <w:rFonts w:cs="Symbol"/>
      <w:lang w:val="ru-RU" w:eastAsia="en-US" w:bidi="ar-SA"/>
    </w:rPr>
  </w:style>
  <w:style w:type="character" w:styleId="ListLabel567">
    <w:name w:val="ListLabel 567"/>
    <w:qFormat/>
    <w:rPr>
      <w:rFonts w:cs="Symbol"/>
      <w:lang w:val="ru-RU" w:eastAsia="en-US" w:bidi="ar-SA"/>
    </w:rPr>
  </w:style>
  <w:style w:type="character" w:styleId="ListLabel568">
    <w:name w:val="ListLabel 568"/>
    <w:qFormat/>
    <w:rPr>
      <w:rFonts w:cs="Symbol"/>
      <w:lang w:val="ru-RU" w:eastAsia="en-US" w:bidi="ar-SA"/>
    </w:rPr>
  </w:style>
  <w:style w:type="character" w:styleId="ListLabel569">
    <w:name w:val="ListLabel 569"/>
    <w:qFormat/>
    <w:rPr>
      <w:rFonts w:cs="Symbol"/>
      <w:lang w:val="ru-RU" w:eastAsia="en-US" w:bidi="ar-SA"/>
    </w:rPr>
  </w:style>
  <w:style w:type="character" w:styleId="ListLabel570">
    <w:name w:val="ListLabel 570"/>
    <w:qFormat/>
    <w:rPr>
      <w:rFonts w:cs="Symbol"/>
      <w:lang w:val="ru-RU" w:eastAsia="en-US" w:bidi="ar-SA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ListLabel571">
    <w:name w:val="ListLabel 57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572">
    <w:name w:val="ListLabel 572"/>
    <w:qFormat/>
    <w:rPr>
      <w:rFonts w:cs="Symbol"/>
      <w:lang w:val="ru-RU" w:eastAsia="en-US" w:bidi="ar-SA"/>
    </w:rPr>
  </w:style>
  <w:style w:type="character" w:styleId="ListLabel573">
    <w:name w:val="ListLabel 573"/>
    <w:qFormat/>
    <w:rPr>
      <w:rFonts w:cs="Symbol"/>
      <w:lang w:val="ru-RU" w:eastAsia="en-US" w:bidi="ar-SA"/>
    </w:rPr>
  </w:style>
  <w:style w:type="character" w:styleId="ListLabel574">
    <w:name w:val="ListLabel 574"/>
    <w:qFormat/>
    <w:rPr>
      <w:rFonts w:cs="Symbol"/>
      <w:lang w:val="ru-RU" w:eastAsia="en-US" w:bidi="ar-SA"/>
    </w:rPr>
  </w:style>
  <w:style w:type="character" w:styleId="ListLabel575">
    <w:name w:val="ListLabel 575"/>
    <w:qFormat/>
    <w:rPr>
      <w:rFonts w:cs="Symbol"/>
      <w:lang w:val="ru-RU" w:eastAsia="en-US" w:bidi="ar-SA"/>
    </w:rPr>
  </w:style>
  <w:style w:type="character" w:styleId="ListLabel576">
    <w:name w:val="ListLabel 576"/>
    <w:qFormat/>
    <w:rPr>
      <w:rFonts w:cs="Symbol"/>
      <w:lang w:val="ru-RU" w:eastAsia="en-US" w:bidi="ar-SA"/>
    </w:rPr>
  </w:style>
  <w:style w:type="character" w:styleId="ListLabel577">
    <w:name w:val="ListLabel 577"/>
    <w:qFormat/>
    <w:rPr>
      <w:rFonts w:cs="Symbol"/>
      <w:lang w:val="ru-RU" w:eastAsia="en-US" w:bidi="ar-SA"/>
    </w:rPr>
  </w:style>
  <w:style w:type="character" w:styleId="ListLabel578">
    <w:name w:val="ListLabel 578"/>
    <w:qFormat/>
    <w:rPr>
      <w:rFonts w:cs="Symbol"/>
      <w:lang w:val="ru-RU" w:eastAsia="en-US" w:bidi="ar-SA"/>
    </w:rPr>
  </w:style>
  <w:style w:type="character" w:styleId="ListLabel579">
    <w:name w:val="ListLabel 579"/>
    <w:qFormat/>
    <w:rPr>
      <w:rFonts w:cs="Symbol"/>
      <w:lang w:val="ru-RU" w:eastAsia="en-US" w:bidi="ar-SA"/>
    </w:rPr>
  </w:style>
  <w:style w:type="character" w:styleId="ListLabel580">
    <w:name w:val="ListLabel 580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581">
    <w:name w:val="ListLabel 581"/>
    <w:qFormat/>
    <w:rPr>
      <w:rFonts w:cs="Symbol"/>
      <w:lang w:val="ru-RU" w:eastAsia="en-US" w:bidi="ar-SA"/>
    </w:rPr>
  </w:style>
  <w:style w:type="character" w:styleId="ListLabel582">
    <w:name w:val="ListLabel 582"/>
    <w:qFormat/>
    <w:rPr>
      <w:rFonts w:cs="Symbol"/>
      <w:lang w:val="ru-RU" w:eastAsia="en-US" w:bidi="ar-SA"/>
    </w:rPr>
  </w:style>
  <w:style w:type="character" w:styleId="ListLabel583">
    <w:name w:val="ListLabel 583"/>
    <w:qFormat/>
    <w:rPr>
      <w:rFonts w:cs="Symbol"/>
      <w:lang w:val="ru-RU" w:eastAsia="en-US" w:bidi="ar-SA"/>
    </w:rPr>
  </w:style>
  <w:style w:type="character" w:styleId="ListLabel584">
    <w:name w:val="ListLabel 584"/>
    <w:qFormat/>
    <w:rPr>
      <w:rFonts w:cs="Symbol"/>
      <w:lang w:val="ru-RU" w:eastAsia="en-US" w:bidi="ar-SA"/>
    </w:rPr>
  </w:style>
  <w:style w:type="character" w:styleId="ListLabel585">
    <w:name w:val="ListLabel 585"/>
    <w:qFormat/>
    <w:rPr>
      <w:rFonts w:cs="Symbol"/>
      <w:lang w:val="ru-RU" w:eastAsia="en-US" w:bidi="ar-SA"/>
    </w:rPr>
  </w:style>
  <w:style w:type="character" w:styleId="ListLabel586">
    <w:name w:val="ListLabel 586"/>
    <w:qFormat/>
    <w:rPr>
      <w:rFonts w:cs="Symbol"/>
      <w:lang w:val="ru-RU" w:eastAsia="en-US" w:bidi="ar-SA"/>
    </w:rPr>
  </w:style>
  <w:style w:type="character" w:styleId="ListLabel587">
    <w:name w:val="ListLabel 587"/>
    <w:qFormat/>
    <w:rPr>
      <w:rFonts w:cs="Symbol"/>
      <w:lang w:val="ru-RU" w:eastAsia="en-US" w:bidi="ar-SA"/>
    </w:rPr>
  </w:style>
  <w:style w:type="character" w:styleId="ListLabel588">
    <w:name w:val="ListLabel 588"/>
    <w:qFormat/>
    <w:rPr>
      <w:rFonts w:cs="Symbol"/>
      <w:lang w:val="ru-RU" w:eastAsia="en-US" w:bidi="ar-SA"/>
    </w:rPr>
  </w:style>
  <w:style w:type="character" w:styleId="ListLabel589">
    <w:name w:val="ListLabel 589"/>
    <w:qFormat/>
    <w:rPr>
      <w:lang w:val="ru-RU" w:eastAsia="en-US" w:bidi="ar-SA"/>
    </w:rPr>
  </w:style>
  <w:style w:type="character" w:styleId="ListLabel590">
    <w:name w:val="ListLabel 590"/>
    <w:qFormat/>
    <w:rPr>
      <w:rFonts w:cs="Symbol"/>
      <w:lang w:val="ru-RU" w:eastAsia="en-US" w:bidi="ar-SA"/>
    </w:rPr>
  </w:style>
  <w:style w:type="character" w:styleId="ListLabel591">
    <w:name w:val="ListLabel 591"/>
    <w:qFormat/>
    <w:rPr>
      <w:rFonts w:cs="Symbol"/>
      <w:lang w:val="ru-RU" w:eastAsia="en-US" w:bidi="ar-SA"/>
    </w:rPr>
  </w:style>
  <w:style w:type="character" w:styleId="ListLabel592">
    <w:name w:val="ListLabel 592"/>
    <w:qFormat/>
    <w:rPr>
      <w:rFonts w:cs="Symbol"/>
      <w:lang w:val="ru-RU" w:eastAsia="en-US" w:bidi="ar-SA"/>
    </w:rPr>
  </w:style>
  <w:style w:type="character" w:styleId="ListLabel593">
    <w:name w:val="ListLabel 593"/>
    <w:qFormat/>
    <w:rPr>
      <w:rFonts w:cs="Symbol"/>
      <w:lang w:val="ru-RU" w:eastAsia="en-US" w:bidi="ar-SA"/>
    </w:rPr>
  </w:style>
  <w:style w:type="character" w:styleId="ListLabel594">
    <w:name w:val="ListLabel 594"/>
    <w:qFormat/>
    <w:rPr>
      <w:rFonts w:cs="Symbol"/>
      <w:lang w:val="ru-RU" w:eastAsia="en-US" w:bidi="ar-SA"/>
    </w:rPr>
  </w:style>
  <w:style w:type="character" w:styleId="ListLabel595">
    <w:name w:val="ListLabel 595"/>
    <w:qFormat/>
    <w:rPr>
      <w:rFonts w:cs="Symbol"/>
      <w:lang w:val="ru-RU" w:eastAsia="en-US" w:bidi="ar-SA"/>
    </w:rPr>
  </w:style>
  <w:style w:type="character" w:styleId="ListLabel596">
    <w:name w:val="ListLabel 596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597">
    <w:name w:val="ListLabel 597"/>
    <w:qFormat/>
    <w:rPr>
      <w:rFonts w:cs="Symbol"/>
      <w:lang w:val="ru-RU" w:eastAsia="en-US" w:bidi="ar-SA"/>
    </w:rPr>
  </w:style>
  <w:style w:type="character" w:styleId="ListLabel598">
    <w:name w:val="ListLabel 598"/>
    <w:qFormat/>
    <w:rPr>
      <w:rFonts w:cs="Symbol"/>
      <w:lang w:val="ru-RU" w:eastAsia="en-US" w:bidi="ar-SA"/>
    </w:rPr>
  </w:style>
  <w:style w:type="character" w:styleId="ListLabel599">
    <w:name w:val="ListLabel 599"/>
    <w:qFormat/>
    <w:rPr>
      <w:rFonts w:cs="Symbol"/>
      <w:lang w:val="ru-RU" w:eastAsia="en-US" w:bidi="ar-SA"/>
    </w:rPr>
  </w:style>
  <w:style w:type="character" w:styleId="ListLabel600">
    <w:name w:val="ListLabel 600"/>
    <w:qFormat/>
    <w:rPr>
      <w:rFonts w:cs="Symbol"/>
      <w:lang w:val="ru-RU" w:eastAsia="en-US" w:bidi="ar-SA"/>
    </w:rPr>
  </w:style>
  <w:style w:type="character" w:styleId="ListLabel601">
    <w:name w:val="ListLabel 601"/>
    <w:qFormat/>
    <w:rPr>
      <w:rFonts w:cs="Symbol"/>
      <w:lang w:val="ru-RU" w:eastAsia="en-US" w:bidi="ar-SA"/>
    </w:rPr>
  </w:style>
  <w:style w:type="character" w:styleId="ListLabel602">
    <w:name w:val="ListLabel 602"/>
    <w:qFormat/>
    <w:rPr>
      <w:rFonts w:cs="Symbol"/>
      <w:lang w:val="ru-RU" w:eastAsia="en-US" w:bidi="ar-SA"/>
    </w:rPr>
  </w:style>
  <w:style w:type="character" w:styleId="ListLabel603">
    <w:name w:val="ListLabel 603"/>
    <w:qFormat/>
    <w:rPr>
      <w:rFonts w:cs="Symbol"/>
      <w:lang w:val="ru-RU" w:eastAsia="en-US" w:bidi="ar-SA"/>
    </w:rPr>
  </w:style>
  <w:style w:type="character" w:styleId="ListLabel604">
    <w:name w:val="ListLabel 604"/>
    <w:qFormat/>
    <w:rPr>
      <w:rFonts w:cs="Symbol"/>
      <w:lang w:val="ru-RU" w:eastAsia="en-US" w:bidi="ar-SA"/>
    </w:rPr>
  </w:style>
  <w:style w:type="character" w:styleId="ListLabel605">
    <w:name w:val="ListLabel 605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06">
    <w:name w:val="ListLabel 606"/>
    <w:qFormat/>
    <w:rPr>
      <w:rFonts w:cs="Symbol"/>
      <w:lang w:val="ru-RU" w:eastAsia="en-US" w:bidi="ar-SA"/>
    </w:rPr>
  </w:style>
  <w:style w:type="character" w:styleId="ListLabel607">
    <w:name w:val="ListLabel 607"/>
    <w:qFormat/>
    <w:rPr>
      <w:rFonts w:cs="Symbol"/>
      <w:lang w:val="ru-RU" w:eastAsia="en-US" w:bidi="ar-SA"/>
    </w:rPr>
  </w:style>
  <w:style w:type="character" w:styleId="ListLabel608">
    <w:name w:val="ListLabel 608"/>
    <w:qFormat/>
    <w:rPr>
      <w:rFonts w:cs="Symbol"/>
      <w:lang w:val="ru-RU" w:eastAsia="en-US" w:bidi="ar-SA"/>
    </w:rPr>
  </w:style>
  <w:style w:type="character" w:styleId="ListLabel609">
    <w:name w:val="ListLabel 609"/>
    <w:qFormat/>
    <w:rPr>
      <w:rFonts w:cs="Symbol"/>
      <w:lang w:val="ru-RU" w:eastAsia="en-US" w:bidi="ar-SA"/>
    </w:rPr>
  </w:style>
  <w:style w:type="character" w:styleId="ListLabel610">
    <w:name w:val="ListLabel 610"/>
    <w:qFormat/>
    <w:rPr>
      <w:rFonts w:cs="Symbol"/>
      <w:lang w:val="ru-RU" w:eastAsia="en-US" w:bidi="ar-SA"/>
    </w:rPr>
  </w:style>
  <w:style w:type="character" w:styleId="ListLabel611">
    <w:name w:val="ListLabel 611"/>
    <w:qFormat/>
    <w:rPr>
      <w:rFonts w:cs="Symbol"/>
      <w:lang w:val="ru-RU" w:eastAsia="en-US" w:bidi="ar-SA"/>
    </w:rPr>
  </w:style>
  <w:style w:type="character" w:styleId="ListLabel612">
    <w:name w:val="ListLabel 612"/>
    <w:qFormat/>
    <w:rPr>
      <w:rFonts w:cs="Symbol"/>
      <w:lang w:val="ru-RU" w:eastAsia="en-US" w:bidi="ar-SA"/>
    </w:rPr>
  </w:style>
  <w:style w:type="character" w:styleId="ListLabel613">
    <w:name w:val="ListLabel 613"/>
    <w:qFormat/>
    <w:rPr>
      <w:rFonts w:cs="Symbol"/>
      <w:lang w:val="ru-RU" w:eastAsia="en-US" w:bidi="ar-SA"/>
    </w:rPr>
  </w:style>
  <w:style w:type="character" w:styleId="ListLabel614">
    <w:name w:val="ListLabel 614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15">
    <w:name w:val="ListLabel 615"/>
    <w:qFormat/>
    <w:rPr>
      <w:rFonts w:cs="Symbol"/>
      <w:lang w:val="ru-RU" w:eastAsia="en-US" w:bidi="ar-SA"/>
    </w:rPr>
  </w:style>
  <w:style w:type="character" w:styleId="ListLabel616">
    <w:name w:val="ListLabel 616"/>
    <w:qFormat/>
    <w:rPr>
      <w:rFonts w:cs="Symbol"/>
      <w:lang w:val="ru-RU" w:eastAsia="en-US" w:bidi="ar-SA"/>
    </w:rPr>
  </w:style>
  <w:style w:type="character" w:styleId="ListLabel617">
    <w:name w:val="ListLabel 617"/>
    <w:qFormat/>
    <w:rPr>
      <w:rFonts w:cs="Symbol"/>
      <w:lang w:val="ru-RU" w:eastAsia="en-US" w:bidi="ar-SA"/>
    </w:rPr>
  </w:style>
  <w:style w:type="character" w:styleId="ListLabel618">
    <w:name w:val="ListLabel 618"/>
    <w:qFormat/>
    <w:rPr>
      <w:rFonts w:cs="Symbol"/>
      <w:lang w:val="ru-RU" w:eastAsia="en-US" w:bidi="ar-SA"/>
    </w:rPr>
  </w:style>
  <w:style w:type="character" w:styleId="ListLabel619">
    <w:name w:val="ListLabel 619"/>
    <w:qFormat/>
    <w:rPr>
      <w:rFonts w:cs="Symbol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cs="Symbol"/>
      <w:lang w:val="ru-RU" w:eastAsia="en-US" w:bidi="ar-SA"/>
    </w:rPr>
  </w:style>
  <w:style w:type="character" w:styleId="ListLabel623">
    <w:name w:val="ListLabel 623"/>
    <w:qFormat/>
    <w:rPr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cs="Symbol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cs="Symbol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40">
    <w:name w:val="ListLabel 640"/>
    <w:qFormat/>
    <w:rPr>
      <w:rFonts w:cs="Symbol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Symbol"/>
      <w:lang w:val="ru-RU" w:eastAsia="en-US" w:bidi="ar-SA"/>
    </w:rPr>
  </w:style>
  <w:style w:type="character" w:styleId="ListLabel647">
    <w:name w:val="ListLabel 647"/>
    <w:qFormat/>
    <w:rPr>
      <w:rFonts w:cs="Symbol"/>
      <w:lang w:val="ru-RU" w:eastAsia="en-US" w:bidi="ar-SA"/>
    </w:rPr>
  </w:style>
  <w:style w:type="character" w:styleId="ListLabel648">
    <w:name w:val="ListLabel 648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49">
    <w:name w:val="ListLabel 649"/>
    <w:qFormat/>
    <w:rPr>
      <w:rFonts w:cs="Symbol"/>
      <w:lang w:val="ru-RU" w:eastAsia="en-US" w:bidi="ar-SA"/>
    </w:rPr>
  </w:style>
  <w:style w:type="character" w:styleId="ListLabel650">
    <w:name w:val="ListLabel 650"/>
    <w:qFormat/>
    <w:rPr>
      <w:rFonts w:cs="Symbol"/>
      <w:lang w:val="ru-RU" w:eastAsia="en-US" w:bidi="ar-SA"/>
    </w:rPr>
  </w:style>
  <w:style w:type="character" w:styleId="ListLabel651">
    <w:name w:val="ListLabel 651"/>
    <w:qFormat/>
    <w:rPr>
      <w:rFonts w:cs="Symbol"/>
      <w:lang w:val="ru-RU" w:eastAsia="en-US" w:bidi="ar-SA"/>
    </w:rPr>
  </w:style>
  <w:style w:type="character" w:styleId="ListLabel652">
    <w:name w:val="ListLabel 652"/>
    <w:qFormat/>
    <w:rPr>
      <w:rFonts w:cs="Symbol"/>
      <w:lang w:val="ru-RU" w:eastAsia="en-US" w:bidi="ar-SA"/>
    </w:rPr>
  </w:style>
  <w:style w:type="character" w:styleId="ListLabel653">
    <w:name w:val="ListLabel 653"/>
    <w:qFormat/>
    <w:rPr>
      <w:rFonts w:cs="Symbol"/>
      <w:lang w:val="ru-RU" w:eastAsia="en-US" w:bidi="ar-SA"/>
    </w:rPr>
  </w:style>
  <w:style w:type="character" w:styleId="ListLabel654">
    <w:name w:val="ListLabel 654"/>
    <w:qFormat/>
    <w:rPr>
      <w:rFonts w:cs="Symbol"/>
      <w:lang w:val="ru-RU" w:eastAsia="en-US" w:bidi="ar-SA"/>
    </w:rPr>
  </w:style>
  <w:style w:type="character" w:styleId="ListLabel655">
    <w:name w:val="ListLabel 655"/>
    <w:qFormat/>
    <w:rPr>
      <w:rFonts w:cs="Symbol"/>
      <w:lang w:val="ru-RU" w:eastAsia="en-US" w:bidi="ar-SA"/>
    </w:rPr>
  </w:style>
  <w:style w:type="character" w:styleId="ListLabel656">
    <w:name w:val="ListLabel 656"/>
    <w:qFormat/>
    <w:rPr>
      <w:rFonts w:cs="Symbol"/>
      <w:lang w:val="ru-RU" w:eastAsia="en-US" w:bidi="ar-SA"/>
    </w:rPr>
  </w:style>
  <w:style w:type="character" w:styleId="ListLabel657">
    <w:name w:val="ListLabel 657"/>
    <w:qFormat/>
    <w:rPr>
      <w:lang w:val="ru-RU" w:eastAsia="en-US" w:bidi="ar-SA"/>
    </w:rPr>
  </w:style>
  <w:style w:type="character" w:styleId="ListLabel658">
    <w:name w:val="ListLabel 658"/>
    <w:qFormat/>
    <w:rPr>
      <w:rFonts w:ascii="Times New Roman" w:hAnsi="Times New Roman" w:cs="Times New Roman"/>
      <w:w w:val="99"/>
      <w:sz w:val="24"/>
      <w:szCs w:val="24"/>
      <w:lang w:val="ru-RU" w:eastAsia="en-US" w:bidi="ar-SA"/>
    </w:rPr>
  </w:style>
  <w:style w:type="character" w:styleId="ListLabel659">
    <w:name w:val="ListLabel 659"/>
    <w:qFormat/>
    <w:rPr>
      <w:rFonts w:cs="Symbol"/>
      <w:lang w:val="ru-RU" w:eastAsia="en-US" w:bidi="ar-SA"/>
    </w:rPr>
  </w:style>
  <w:style w:type="character" w:styleId="ListLabel660">
    <w:name w:val="ListLabel 660"/>
    <w:qFormat/>
    <w:rPr>
      <w:rFonts w:cs="Symbol"/>
      <w:lang w:val="ru-RU" w:eastAsia="en-US" w:bidi="ar-SA"/>
    </w:rPr>
  </w:style>
  <w:style w:type="character" w:styleId="ListLabel661">
    <w:name w:val="ListLabel 661"/>
    <w:qFormat/>
    <w:rPr>
      <w:rFonts w:cs="Symbol"/>
      <w:lang w:val="ru-RU" w:eastAsia="en-US" w:bidi="ar-SA"/>
    </w:rPr>
  </w:style>
  <w:style w:type="character" w:styleId="ListLabel662">
    <w:name w:val="ListLabel 662"/>
    <w:qFormat/>
    <w:rPr>
      <w:rFonts w:cs="Symbol"/>
      <w:lang w:val="ru-RU" w:eastAsia="en-US" w:bidi="ar-SA"/>
    </w:rPr>
  </w:style>
  <w:style w:type="character" w:styleId="ListLabel663">
    <w:name w:val="ListLabel 663"/>
    <w:qFormat/>
    <w:rPr>
      <w:rFonts w:cs="Symbol"/>
      <w:lang w:val="ru-RU" w:eastAsia="en-US" w:bidi="ar-SA"/>
    </w:rPr>
  </w:style>
  <w:style w:type="character" w:styleId="ListLabel664">
    <w:name w:val="ListLabel 664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65">
    <w:name w:val="ListLabel 665"/>
    <w:qFormat/>
    <w:rPr>
      <w:rFonts w:cs="Symbol"/>
      <w:lang w:val="ru-RU" w:eastAsia="en-US" w:bidi="ar-SA"/>
    </w:rPr>
  </w:style>
  <w:style w:type="character" w:styleId="ListLabel666">
    <w:name w:val="ListLabel 666"/>
    <w:qFormat/>
    <w:rPr>
      <w:rFonts w:cs="Symbol"/>
      <w:lang w:val="ru-RU" w:eastAsia="en-US" w:bidi="ar-SA"/>
    </w:rPr>
  </w:style>
  <w:style w:type="character" w:styleId="ListLabel667">
    <w:name w:val="ListLabel 667"/>
    <w:qFormat/>
    <w:rPr>
      <w:rFonts w:cs="Symbol"/>
      <w:lang w:val="ru-RU" w:eastAsia="en-US" w:bidi="ar-SA"/>
    </w:rPr>
  </w:style>
  <w:style w:type="character" w:styleId="ListLabel668">
    <w:name w:val="ListLabel 668"/>
    <w:qFormat/>
    <w:rPr>
      <w:rFonts w:cs="Symbol"/>
      <w:lang w:val="ru-RU" w:eastAsia="en-US" w:bidi="ar-SA"/>
    </w:rPr>
  </w:style>
  <w:style w:type="character" w:styleId="ListLabel669">
    <w:name w:val="ListLabel 669"/>
    <w:qFormat/>
    <w:rPr>
      <w:rFonts w:cs="Symbol"/>
      <w:lang w:val="ru-RU" w:eastAsia="en-US" w:bidi="ar-SA"/>
    </w:rPr>
  </w:style>
  <w:style w:type="character" w:styleId="ListLabel670">
    <w:name w:val="ListLabel 670"/>
    <w:qFormat/>
    <w:rPr>
      <w:rFonts w:cs="Symbol"/>
      <w:lang w:val="ru-RU" w:eastAsia="en-US" w:bidi="ar-SA"/>
    </w:rPr>
  </w:style>
  <w:style w:type="character" w:styleId="ListLabel671">
    <w:name w:val="ListLabel 671"/>
    <w:qFormat/>
    <w:rPr>
      <w:rFonts w:cs="Symbol"/>
      <w:lang w:val="ru-RU" w:eastAsia="en-US" w:bidi="ar-SA"/>
    </w:rPr>
  </w:style>
  <w:style w:type="character" w:styleId="ListLabel672">
    <w:name w:val="ListLabel 672"/>
    <w:qFormat/>
    <w:rPr>
      <w:rFonts w:cs="Symbol"/>
      <w:lang w:val="ru-RU" w:eastAsia="en-US" w:bidi="ar-SA"/>
    </w:rPr>
  </w:style>
  <w:style w:type="character" w:styleId="ListLabel673">
    <w:name w:val="ListLabel 673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74">
    <w:name w:val="ListLabel 674"/>
    <w:qFormat/>
    <w:rPr>
      <w:rFonts w:cs="Symbol"/>
      <w:lang w:val="ru-RU" w:eastAsia="en-US" w:bidi="ar-SA"/>
    </w:rPr>
  </w:style>
  <w:style w:type="character" w:styleId="ListLabel675">
    <w:name w:val="ListLabel 675"/>
    <w:qFormat/>
    <w:rPr>
      <w:rFonts w:cs="Symbol"/>
      <w:lang w:val="ru-RU" w:eastAsia="en-US" w:bidi="ar-SA"/>
    </w:rPr>
  </w:style>
  <w:style w:type="character" w:styleId="ListLabel676">
    <w:name w:val="ListLabel 676"/>
    <w:qFormat/>
    <w:rPr>
      <w:rFonts w:cs="Symbol"/>
      <w:lang w:val="ru-RU" w:eastAsia="en-US" w:bidi="ar-SA"/>
    </w:rPr>
  </w:style>
  <w:style w:type="character" w:styleId="ListLabel677">
    <w:name w:val="ListLabel 677"/>
    <w:qFormat/>
    <w:rPr>
      <w:rFonts w:cs="Symbol"/>
      <w:lang w:val="ru-RU" w:eastAsia="en-US" w:bidi="ar-SA"/>
    </w:rPr>
  </w:style>
  <w:style w:type="character" w:styleId="ListLabel678">
    <w:name w:val="ListLabel 678"/>
    <w:qFormat/>
    <w:rPr>
      <w:rFonts w:cs="Symbol"/>
      <w:lang w:val="ru-RU" w:eastAsia="en-US" w:bidi="ar-SA"/>
    </w:rPr>
  </w:style>
  <w:style w:type="character" w:styleId="ListLabel679">
    <w:name w:val="ListLabel 679"/>
    <w:qFormat/>
    <w:rPr>
      <w:rFonts w:cs="Symbol"/>
      <w:lang w:val="ru-RU" w:eastAsia="en-US" w:bidi="ar-SA"/>
    </w:rPr>
  </w:style>
  <w:style w:type="character" w:styleId="ListLabel680">
    <w:name w:val="ListLabel 680"/>
    <w:qFormat/>
    <w:rPr>
      <w:rFonts w:cs="Symbol"/>
      <w:lang w:val="ru-RU" w:eastAsia="en-US" w:bidi="ar-SA"/>
    </w:rPr>
  </w:style>
  <w:style w:type="character" w:styleId="ListLabel681">
    <w:name w:val="ListLabel 681"/>
    <w:qFormat/>
    <w:rPr>
      <w:rFonts w:cs="Symbol"/>
      <w:lang w:val="ru-RU" w:eastAsia="en-US" w:bidi="ar-SA"/>
    </w:rPr>
  </w:style>
  <w:style w:type="character" w:styleId="ListLabel682">
    <w:name w:val="ListLabel 682"/>
    <w:qFormat/>
    <w:rPr>
      <w:lang w:val="ru-RU" w:eastAsia="en-US" w:bidi="ar-SA"/>
    </w:rPr>
  </w:style>
  <w:style w:type="character" w:styleId="ListLabel683">
    <w:name w:val="ListLabel 683"/>
    <w:qFormat/>
    <w:rPr>
      <w:rFonts w:cs="Symbol"/>
      <w:lang w:val="ru-RU" w:eastAsia="en-US" w:bidi="ar-SA"/>
    </w:rPr>
  </w:style>
  <w:style w:type="character" w:styleId="ListLabel684">
    <w:name w:val="ListLabel 684"/>
    <w:qFormat/>
    <w:rPr>
      <w:rFonts w:cs="Symbol"/>
      <w:lang w:val="ru-RU" w:eastAsia="en-US" w:bidi="ar-SA"/>
    </w:rPr>
  </w:style>
  <w:style w:type="character" w:styleId="ListLabel685">
    <w:name w:val="ListLabel 685"/>
    <w:qFormat/>
    <w:rPr>
      <w:rFonts w:cs="Symbol"/>
      <w:lang w:val="ru-RU" w:eastAsia="en-US" w:bidi="ar-SA"/>
    </w:rPr>
  </w:style>
  <w:style w:type="character" w:styleId="ListLabel686">
    <w:name w:val="ListLabel 686"/>
    <w:qFormat/>
    <w:rPr>
      <w:rFonts w:cs="Symbol"/>
      <w:lang w:val="ru-RU" w:eastAsia="en-US" w:bidi="ar-SA"/>
    </w:rPr>
  </w:style>
  <w:style w:type="character" w:styleId="ListLabel687">
    <w:name w:val="ListLabel 687"/>
    <w:qFormat/>
    <w:rPr>
      <w:rFonts w:cs="Symbol"/>
      <w:lang w:val="ru-RU" w:eastAsia="en-US" w:bidi="ar-SA"/>
    </w:rPr>
  </w:style>
  <w:style w:type="character" w:styleId="ListLabel688">
    <w:name w:val="ListLabel 688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689">
    <w:name w:val="ListLabel 689"/>
    <w:qFormat/>
    <w:rPr>
      <w:rFonts w:cs="Symbol"/>
      <w:lang w:val="ru-RU" w:eastAsia="en-US" w:bidi="ar-SA"/>
    </w:rPr>
  </w:style>
  <w:style w:type="character" w:styleId="ListLabel690">
    <w:name w:val="ListLabel 690"/>
    <w:qFormat/>
    <w:rPr>
      <w:rFonts w:cs="Symbol"/>
      <w:lang w:val="ru-RU" w:eastAsia="en-US" w:bidi="ar-SA"/>
    </w:rPr>
  </w:style>
  <w:style w:type="character" w:styleId="ListLabel691">
    <w:name w:val="ListLabel 691"/>
    <w:qFormat/>
    <w:rPr>
      <w:rFonts w:cs="Symbol"/>
      <w:lang w:val="ru-RU" w:eastAsia="en-US" w:bidi="ar-SA"/>
    </w:rPr>
  </w:style>
  <w:style w:type="character" w:styleId="ListLabel692">
    <w:name w:val="ListLabel 692"/>
    <w:qFormat/>
    <w:rPr>
      <w:rFonts w:cs="Symbol"/>
      <w:lang w:val="ru-RU" w:eastAsia="en-US" w:bidi="ar-SA"/>
    </w:rPr>
  </w:style>
  <w:style w:type="character" w:styleId="ListLabel693">
    <w:name w:val="ListLabel 693"/>
    <w:qFormat/>
    <w:rPr>
      <w:rFonts w:cs="Symbol"/>
      <w:lang w:val="ru-RU" w:eastAsia="en-US" w:bidi="ar-SA"/>
    </w:rPr>
  </w:style>
  <w:style w:type="character" w:styleId="ListLabel694">
    <w:name w:val="ListLabel 694"/>
    <w:qFormat/>
    <w:rPr>
      <w:rFonts w:cs="Symbol"/>
      <w:lang w:val="ru-RU" w:eastAsia="en-US" w:bidi="ar-SA"/>
    </w:rPr>
  </w:style>
  <w:style w:type="character" w:styleId="ListLabel695">
    <w:name w:val="ListLabel 695"/>
    <w:qFormat/>
    <w:rPr>
      <w:rFonts w:cs="Symbol"/>
      <w:lang w:val="ru-RU" w:eastAsia="en-US" w:bidi="ar-SA"/>
    </w:rPr>
  </w:style>
  <w:style w:type="character" w:styleId="ListLabel696">
    <w:name w:val="ListLabel 696"/>
    <w:qFormat/>
    <w:rPr>
      <w:rFonts w:cs="Symbol"/>
      <w:lang w:val="ru-RU" w:eastAsia="en-US" w:bidi="ar-SA"/>
    </w:rPr>
  </w:style>
  <w:style w:type="character" w:styleId="ListLabel697">
    <w:name w:val="ListLabel 697"/>
    <w:qFormat/>
    <w:rPr>
      <w:rFonts w:ascii="Times New Roman" w:hAnsi="Times New Roman" w:cs="Times New Roman"/>
      <w:w w:val="99"/>
      <w:sz w:val="24"/>
      <w:szCs w:val="24"/>
      <w:lang w:val="ru-RU" w:eastAsia="en-US" w:bidi="ar-SA"/>
    </w:rPr>
  </w:style>
  <w:style w:type="character" w:styleId="ListLabel698">
    <w:name w:val="ListLabel 698"/>
    <w:qFormat/>
    <w:rPr>
      <w:rFonts w:cs="Symbol"/>
      <w:lang w:val="ru-RU" w:eastAsia="en-US" w:bidi="ar-SA"/>
    </w:rPr>
  </w:style>
  <w:style w:type="character" w:styleId="ListLabel699">
    <w:name w:val="ListLabel 699"/>
    <w:qFormat/>
    <w:rPr>
      <w:rFonts w:cs="Symbol"/>
      <w:lang w:val="ru-RU" w:eastAsia="en-US" w:bidi="ar-SA"/>
    </w:rPr>
  </w:style>
  <w:style w:type="character" w:styleId="ListLabel700">
    <w:name w:val="ListLabel 700"/>
    <w:qFormat/>
    <w:rPr>
      <w:rFonts w:cs="Symbol"/>
      <w:lang w:val="ru-RU" w:eastAsia="en-US" w:bidi="ar-SA"/>
    </w:rPr>
  </w:style>
  <w:style w:type="character" w:styleId="ListLabel701">
    <w:name w:val="ListLabel 701"/>
    <w:qFormat/>
    <w:rPr>
      <w:rFonts w:cs="Symbol"/>
      <w:lang w:val="ru-RU" w:eastAsia="en-US" w:bidi="ar-SA"/>
    </w:rPr>
  </w:style>
  <w:style w:type="character" w:styleId="ListLabel702">
    <w:name w:val="ListLabel 702"/>
    <w:qFormat/>
    <w:rPr>
      <w:rFonts w:cs="Symbol"/>
      <w:lang w:val="ru-RU" w:eastAsia="en-US" w:bidi="ar-SA"/>
    </w:rPr>
  </w:style>
  <w:style w:type="character" w:styleId="ListLabel703">
    <w:name w:val="ListLabel 703"/>
    <w:qFormat/>
    <w:rPr>
      <w:rFonts w:cs="Symbol"/>
      <w:lang w:val="ru-RU" w:eastAsia="en-US" w:bidi="ar-SA"/>
    </w:rPr>
  </w:style>
  <w:style w:type="character" w:styleId="ListLabel704">
    <w:name w:val="ListLabel 704"/>
    <w:qFormat/>
    <w:rPr>
      <w:rFonts w:cs="Symbol"/>
      <w:lang w:val="ru-RU" w:eastAsia="en-US" w:bidi="ar-SA"/>
    </w:rPr>
  </w:style>
  <w:style w:type="character" w:styleId="ListLabel705">
    <w:name w:val="ListLabel 705"/>
    <w:qFormat/>
    <w:rPr>
      <w:rFonts w:cs="Symbol"/>
      <w:lang w:val="ru-RU" w:eastAsia="en-US" w:bidi="ar-SA"/>
    </w:rPr>
  </w:style>
  <w:style w:type="character" w:styleId="ListLabel706">
    <w:name w:val="ListLabel 706"/>
    <w:qFormat/>
    <w:rPr>
      <w:rFonts w:ascii="Times New Roman" w:hAnsi="Times New Roman" w:cs="Times New Roman"/>
      <w:w w:val="99"/>
      <w:sz w:val="24"/>
      <w:szCs w:val="24"/>
      <w:lang w:val="ru-RU" w:eastAsia="en-US" w:bidi="ar-SA"/>
    </w:rPr>
  </w:style>
  <w:style w:type="character" w:styleId="ListLabel707">
    <w:name w:val="ListLabel 707"/>
    <w:qFormat/>
    <w:rPr>
      <w:rFonts w:cs="Symbol"/>
      <w:lang w:val="ru-RU" w:eastAsia="en-US" w:bidi="ar-SA"/>
    </w:rPr>
  </w:style>
  <w:style w:type="character" w:styleId="ListLabel708">
    <w:name w:val="ListLabel 708"/>
    <w:qFormat/>
    <w:rPr>
      <w:rFonts w:cs="Symbol"/>
      <w:lang w:val="ru-RU" w:eastAsia="en-US" w:bidi="ar-SA"/>
    </w:rPr>
  </w:style>
  <w:style w:type="character" w:styleId="ListLabel709">
    <w:name w:val="ListLabel 709"/>
    <w:qFormat/>
    <w:rPr>
      <w:rFonts w:cs="Symbol"/>
      <w:lang w:val="ru-RU" w:eastAsia="en-US" w:bidi="ar-SA"/>
    </w:rPr>
  </w:style>
  <w:style w:type="character" w:styleId="ListLabel710">
    <w:name w:val="ListLabel 710"/>
    <w:qFormat/>
    <w:rPr>
      <w:rFonts w:cs="Symbol"/>
      <w:lang w:val="ru-RU" w:eastAsia="en-US" w:bidi="ar-SA"/>
    </w:rPr>
  </w:style>
  <w:style w:type="character" w:styleId="ListLabel711">
    <w:name w:val="ListLabel 711"/>
    <w:qFormat/>
    <w:rPr>
      <w:rFonts w:cs="Symbol"/>
      <w:lang w:val="ru-RU" w:eastAsia="en-US" w:bidi="ar-SA"/>
    </w:rPr>
  </w:style>
  <w:style w:type="character" w:styleId="ListLabel712">
    <w:name w:val="ListLabel 712"/>
    <w:qFormat/>
    <w:rPr>
      <w:rFonts w:cs="Symbol"/>
      <w:lang w:val="ru-RU" w:eastAsia="en-US" w:bidi="ar-SA"/>
    </w:rPr>
  </w:style>
  <w:style w:type="character" w:styleId="ListLabel713">
    <w:name w:val="ListLabel 713"/>
    <w:qFormat/>
    <w:rPr>
      <w:rFonts w:cs="Symbol"/>
      <w:lang w:val="ru-RU" w:eastAsia="en-US" w:bidi="ar-SA"/>
    </w:rPr>
  </w:style>
  <w:style w:type="character" w:styleId="ListLabel714">
    <w:name w:val="ListLabel 714"/>
    <w:qFormat/>
    <w:rPr>
      <w:rFonts w:cs="Symbol"/>
      <w:lang w:val="ru-RU" w:eastAsia="en-US" w:bidi="ar-SA"/>
    </w:rPr>
  </w:style>
  <w:style w:type="character" w:styleId="ListLabel715">
    <w:name w:val="ListLabel 715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716">
    <w:name w:val="ListLabel 716"/>
    <w:qFormat/>
    <w:rPr>
      <w:rFonts w:cs="Symbol"/>
      <w:lang w:val="ru-RU" w:eastAsia="en-US" w:bidi="ar-SA"/>
    </w:rPr>
  </w:style>
  <w:style w:type="character" w:styleId="ListLabel717">
    <w:name w:val="ListLabel 717"/>
    <w:qFormat/>
    <w:rPr>
      <w:rFonts w:cs="Symbol"/>
      <w:lang w:val="ru-RU" w:eastAsia="en-US" w:bidi="ar-SA"/>
    </w:rPr>
  </w:style>
  <w:style w:type="character" w:styleId="ListLabel718">
    <w:name w:val="ListLabel 718"/>
    <w:qFormat/>
    <w:rPr>
      <w:rFonts w:cs="Symbol"/>
      <w:lang w:val="ru-RU" w:eastAsia="en-US" w:bidi="ar-SA"/>
    </w:rPr>
  </w:style>
  <w:style w:type="character" w:styleId="ListLabel719">
    <w:name w:val="ListLabel 719"/>
    <w:qFormat/>
    <w:rPr>
      <w:rFonts w:cs="Symbol"/>
      <w:lang w:val="ru-RU" w:eastAsia="en-US" w:bidi="ar-SA"/>
    </w:rPr>
  </w:style>
  <w:style w:type="character" w:styleId="ListLabel720">
    <w:name w:val="ListLabel 720"/>
    <w:qFormat/>
    <w:rPr>
      <w:rFonts w:cs="Symbol"/>
      <w:lang w:val="ru-RU" w:eastAsia="en-US" w:bidi="ar-SA"/>
    </w:rPr>
  </w:style>
  <w:style w:type="character" w:styleId="ListLabel721">
    <w:name w:val="ListLabel 721"/>
    <w:qFormat/>
    <w:rPr>
      <w:rFonts w:cs="Symbol"/>
      <w:lang w:val="ru-RU" w:eastAsia="en-US" w:bidi="ar-SA"/>
    </w:rPr>
  </w:style>
  <w:style w:type="character" w:styleId="ListLabel722">
    <w:name w:val="ListLabel 722"/>
    <w:qFormat/>
    <w:rPr>
      <w:rFonts w:cs="Symbol"/>
      <w:lang w:val="ru-RU" w:eastAsia="en-US" w:bidi="ar-SA"/>
    </w:rPr>
  </w:style>
  <w:style w:type="character" w:styleId="ListLabel723">
    <w:name w:val="ListLabel 723"/>
    <w:qFormat/>
    <w:rPr>
      <w:rFonts w:cs="Symbol"/>
      <w:lang w:val="ru-RU" w:eastAsia="en-US" w:bidi="ar-SA"/>
    </w:rPr>
  </w:style>
  <w:style w:type="character" w:styleId="ListLabel724">
    <w:name w:val="ListLabel 724"/>
    <w:qFormat/>
    <w:rPr>
      <w:rFonts w:ascii="Times New Roman" w:hAnsi="Times New Roman" w:eastAsia="Times New Roman" w:cs="Times New Roman"/>
      <w:w w:val="99"/>
      <w:sz w:val="24"/>
      <w:szCs w:val="24"/>
      <w:lang w:val="ru-RU" w:eastAsia="en-US" w:bidi="ar-SA"/>
    </w:rPr>
  </w:style>
  <w:style w:type="character" w:styleId="ListLabel725">
    <w:name w:val="ListLabel 725"/>
    <w:qFormat/>
    <w:rPr>
      <w:rFonts w:cs="Symbol"/>
      <w:lang w:val="ru-RU" w:eastAsia="en-US" w:bidi="ar-SA"/>
    </w:rPr>
  </w:style>
  <w:style w:type="character" w:styleId="ListLabel726">
    <w:name w:val="ListLabel 726"/>
    <w:qFormat/>
    <w:rPr>
      <w:rFonts w:cs="Symbol"/>
      <w:lang w:val="ru-RU" w:eastAsia="en-US" w:bidi="ar-SA"/>
    </w:rPr>
  </w:style>
  <w:style w:type="character" w:styleId="ListLabel727">
    <w:name w:val="ListLabel 727"/>
    <w:qFormat/>
    <w:rPr>
      <w:rFonts w:cs="Symbol"/>
      <w:lang w:val="ru-RU" w:eastAsia="en-US" w:bidi="ar-SA"/>
    </w:rPr>
  </w:style>
  <w:style w:type="character" w:styleId="ListLabel728">
    <w:name w:val="ListLabel 728"/>
    <w:qFormat/>
    <w:rPr>
      <w:rFonts w:cs="Symbol"/>
      <w:lang w:val="ru-RU" w:eastAsia="en-US" w:bidi="ar-SA"/>
    </w:rPr>
  </w:style>
  <w:style w:type="character" w:styleId="ListLabel729">
    <w:name w:val="ListLabel 729"/>
    <w:qFormat/>
    <w:rPr>
      <w:rFonts w:cs="Symbol"/>
      <w:lang w:val="ru-RU" w:eastAsia="en-US" w:bidi="ar-SA"/>
    </w:rPr>
  </w:style>
  <w:style w:type="character" w:styleId="ListLabel730">
    <w:name w:val="ListLabel 730"/>
    <w:qFormat/>
    <w:rPr>
      <w:rFonts w:cs="Symbol"/>
      <w:lang w:val="ru-RU" w:eastAsia="en-US" w:bidi="ar-SA"/>
    </w:rPr>
  </w:style>
  <w:style w:type="character" w:styleId="ListLabel731">
    <w:name w:val="ListLabel 731"/>
    <w:qFormat/>
    <w:rPr>
      <w:rFonts w:cs="Symbol"/>
      <w:lang w:val="ru-RU" w:eastAsia="en-US" w:bidi="ar-SA"/>
    </w:rPr>
  </w:style>
  <w:style w:type="character" w:styleId="ListLabel732">
    <w:name w:val="ListLabel 732"/>
    <w:qFormat/>
    <w:rPr>
      <w:rFonts w:cs="Symbol"/>
      <w:lang w:val="ru-RU" w:eastAsia="en-US" w:bidi="ar-SA"/>
    </w:rPr>
  </w:style>
  <w:style w:type="character" w:styleId="ListLabel733">
    <w:name w:val="ListLabel 733"/>
    <w:qFormat/>
    <w:rPr>
      <w:lang w:val="ru-RU" w:eastAsia="en-US" w:bidi="ar-SA"/>
    </w:rPr>
  </w:style>
  <w:style w:type="character" w:styleId="ListLabel734">
    <w:name w:val="ListLabel 734"/>
    <w:qFormat/>
    <w:rPr>
      <w:rFonts w:cs="Symbol"/>
      <w:lang w:val="ru-RU" w:eastAsia="en-US" w:bidi="ar-SA"/>
    </w:rPr>
  </w:style>
  <w:style w:type="character" w:styleId="ListLabel735">
    <w:name w:val="ListLabel 735"/>
    <w:qFormat/>
    <w:rPr>
      <w:rFonts w:cs="Symbol"/>
      <w:lang w:val="ru-RU" w:eastAsia="en-US" w:bidi="ar-SA"/>
    </w:rPr>
  </w:style>
  <w:style w:type="character" w:styleId="ListLabel736">
    <w:name w:val="ListLabel 736"/>
    <w:qFormat/>
    <w:rPr>
      <w:rFonts w:cs="Symbol"/>
      <w:lang w:val="ru-RU" w:eastAsia="en-US" w:bidi="ar-SA"/>
    </w:rPr>
  </w:style>
  <w:style w:type="character" w:styleId="ListLabel737">
    <w:name w:val="ListLabel 737"/>
    <w:qFormat/>
    <w:rPr>
      <w:rFonts w:cs="Symbol"/>
      <w:lang w:val="ru-RU" w:eastAsia="en-US" w:bidi="ar-SA"/>
    </w:rPr>
  </w:style>
  <w:style w:type="character" w:styleId="ListLabel738">
    <w:name w:val="ListLabel 738"/>
    <w:qFormat/>
    <w:rPr>
      <w:rFonts w:cs="Symbol"/>
      <w:lang w:val="ru-RU" w:eastAsia="en-US" w:bidi="ar-SA"/>
    </w:rPr>
  </w:style>
  <w:style w:type="character" w:styleId="ListLabel739">
    <w:name w:val="ListLabel 739"/>
    <w:qFormat/>
    <w:rPr>
      <w:rFonts w:ascii="Times New Roman" w:hAnsi="Times New Roman" w:cs="Times New Roman"/>
      <w:w w:val="99"/>
      <w:sz w:val="24"/>
      <w:szCs w:val="24"/>
      <w:lang w:val="ru-RU" w:eastAsia="en-US" w:bidi="ar-SA"/>
    </w:rPr>
  </w:style>
  <w:style w:type="character" w:styleId="ListLabel740">
    <w:name w:val="ListLabel 740"/>
    <w:qFormat/>
    <w:rPr>
      <w:rFonts w:ascii="Times New Roman" w:hAnsi="Times New Roman" w:cs="Times New Roman"/>
      <w:w w:val="99"/>
      <w:sz w:val="24"/>
      <w:szCs w:val="24"/>
      <w:lang w:val="ru-RU" w:eastAsia="en-US" w:bidi="ar-SA"/>
    </w:rPr>
  </w:style>
  <w:style w:type="character" w:styleId="ListLabel741">
    <w:name w:val="ListLabel 741"/>
    <w:qFormat/>
    <w:rPr>
      <w:rFonts w:cs="Symbol"/>
      <w:lang w:val="ru-RU" w:eastAsia="en-US" w:bidi="ar-SA"/>
    </w:rPr>
  </w:style>
  <w:style w:type="character" w:styleId="ListLabel742">
    <w:name w:val="ListLabel 742"/>
    <w:qFormat/>
    <w:rPr>
      <w:rFonts w:cs="Symbol"/>
      <w:lang w:val="ru-RU" w:eastAsia="en-US" w:bidi="ar-SA"/>
    </w:rPr>
  </w:style>
  <w:style w:type="character" w:styleId="ListLabel743">
    <w:name w:val="ListLabel 743"/>
    <w:qFormat/>
    <w:rPr>
      <w:rFonts w:cs="Symbol"/>
      <w:lang w:val="ru-RU" w:eastAsia="en-US" w:bidi="ar-SA"/>
    </w:rPr>
  </w:style>
  <w:style w:type="character" w:styleId="ListLabel744">
    <w:name w:val="ListLabel 744"/>
    <w:qFormat/>
    <w:rPr>
      <w:rFonts w:cs="Symbol"/>
      <w:lang w:val="ru-RU" w:eastAsia="en-US" w:bidi="ar-SA"/>
    </w:rPr>
  </w:style>
  <w:style w:type="character" w:styleId="ListLabel745">
    <w:name w:val="ListLabel 745"/>
    <w:qFormat/>
    <w:rPr>
      <w:rFonts w:cs="Symbol"/>
      <w:lang w:val="ru-RU" w:eastAsia="en-US" w:bidi="ar-SA"/>
    </w:rPr>
  </w:style>
  <w:style w:type="character" w:styleId="ListLabel746">
    <w:name w:val="ListLabel 746"/>
    <w:qFormat/>
    <w:rPr>
      <w:rFonts w:cs="Symbol"/>
      <w:lang w:val="ru-RU" w:eastAsia="en-US" w:bidi="ar-SA"/>
    </w:rPr>
  </w:style>
  <w:style w:type="character" w:styleId="ListLabel747">
    <w:name w:val="ListLabel 747"/>
    <w:qFormat/>
    <w:rPr>
      <w:rFonts w:cs="Symbol"/>
      <w:lang w:val="ru-RU" w:eastAsia="en-US" w:bidi="ar-SA"/>
    </w:rPr>
  </w:style>
  <w:style w:type="character" w:styleId="ListLabel748">
    <w:name w:val="ListLabel 748"/>
    <w:qFormat/>
    <w:rPr>
      <w:rFonts w:ascii="Times New Roman" w:hAnsi="Times New Roman"/>
      <w:w w:val="99"/>
      <w:sz w:val="24"/>
      <w:lang w:val="ru-RU" w:eastAsia="en-US" w:bidi="ar-SA"/>
    </w:rPr>
  </w:style>
  <w:style w:type="character" w:styleId="ListLabel749">
    <w:name w:val="ListLabel 749"/>
    <w:qFormat/>
    <w:rPr>
      <w:rFonts w:cs="Symbol"/>
      <w:lang w:val="ru-RU" w:eastAsia="en-US" w:bidi="ar-SA"/>
    </w:rPr>
  </w:style>
  <w:style w:type="character" w:styleId="ListLabel750">
    <w:name w:val="ListLabel 750"/>
    <w:qFormat/>
    <w:rPr>
      <w:rFonts w:cs="Symbol"/>
      <w:lang w:val="ru-RU" w:eastAsia="en-US" w:bidi="ar-SA"/>
    </w:rPr>
  </w:style>
  <w:style w:type="character" w:styleId="ListLabel751">
    <w:name w:val="ListLabel 751"/>
    <w:qFormat/>
    <w:rPr>
      <w:rFonts w:cs="Symbol"/>
      <w:lang w:val="ru-RU" w:eastAsia="en-US" w:bidi="ar-SA"/>
    </w:rPr>
  </w:style>
  <w:style w:type="character" w:styleId="ListLabel752">
    <w:name w:val="ListLabel 752"/>
    <w:qFormat/>
    <w:rPr>
      <w:rFonts w:cs="Symbol"/>
      <w:lang w:val="ru-RU" w:eastAsia="en-US" w:bidi="ar-SA"/>
    </w:rPr>
  </w:style>
  <w:style w:type="character" w:styleId="ListLabel753">
    <w:name w:val="ListLabel 753"/>
    <w:qFormat/>
    <w:rPr>
      <w:rFonts w:cs="Symbol"/>
      <w:lang w:val="ru-RU" w:eastAsia="en-US" w:bidi="ar-SA"/>
    </w:rPr>
  </w:style>
  <w:style w:type="character" w:styleId="ListLabel754">
    <w:name w:val="ListLabel 754"/>
    <w:qFormat/>
    <w:rPr>
      <w:rFonts w:cs="Symbol"/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uiPriority w:val="1"/>
    <w:qFormat/>
    <w:rsid w:val="00c82904"/>
    <w:pPr/>
    <w:rPr>
      <w:sz w:val="24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c82904"/>
    <w:pPr>
      <w:ind w:left="132" w:firstLine="54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2904"/>
    <w:pPr>
      <w:spacing w:lineRule="exact" w:line="299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67bb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2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51057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LibreOffice/5.3.2.2$Windows_x86 LibreOffice_project/6cd4f1ef626f15116896b1d8e1398b56da0d0ee1</Application>
  <Pages>25</Pages>
  <Words>8891</Words>
  <Characters>66918</Characters>
  <CharactersWithSpaces>75534</CharactersWithSpaces>
  <Paragraphs>463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2021-12-22T07:29:00Z</dcterms:created>
  <dc:creator/>
  <dc:description/>
  <dc:language>ru-RU</dc:language>
  <cp:lastModifiedBy/>
  <dcterms:modified xsi:type="dcterms:W3CDTF">2022-07-28T10:32:03Z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2021-12-13T00:00:00Z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