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4693C" w:rsidRPr="00D92A9A" w:rsidRDefault="0074693C" w:rsidP="007469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4693C" w:rsidRPr="006A0C38" w:rsidRDefault="0074693C" w:rsidP="00746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967A3C" w:rsidRDefault="00967A3C" w:rsidP="00967A3C">
      <w:pPr>
        <w:spacing w:after="0" w:line="276" w:lineRule="auto"/>
        <w:rPr>
          <w:rFonts w:ascii="Times New Roman" w:hAnsi="Times New Roman"/>
          <w:sz w:val="24"/>
          <w:szCs w:val="28"/>
          <w:u w:val="single"/>
        </w:rPr>
      </w:pPr>
    </w:p>
    <w:p w:rsidR="00FB539C" w:rsidRDefault="00FB539C" w:rsidP="00FB539C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 xml:space="preserve">В станице Зеленчукской состоялся Турнир по волейболу </w:t>
      </w:r>
    </w:p>
    <w:p w:rsidR="00FB539C" w:rsidRPr="001A4AFE" w:rsidRDefault="00FB539C" w:rsidP="00FB539C">
      <w:pPr>
        <w:spacing w:after="0" w:line="240" w:lineRule="auto"/>
        <w:jc w:val="center"/>
        <w:rPr>
          <w:rStyle w:val="FontStyle30"/>
          <w:b/>
          <w:sz w:val="16"/>
          <w:szCs w:val="28"/>
        </w:rPr>
      </w:pPr>
    </w:p>
    <w:p w:rsidR="00FB539C" w:rsidRDefault="00FB539C" w:rsidP="00FB539C">
      <w:pPr>
        <w:pStyle w:val="a9"/>
        <w:widowControl/>
        <w:spacing w:line="288" w:lineRule="auto"/>
        <w:ind w:right="34" w:firstLine="709"/>
        <w:rPr>
          <w:szCs w:val="24"/>
        </w:rPr>
      </w:pPr>
      <w:r>
        <w:rPr>
          <w:szCs w:val="24"/>
        </w:rPr>
        <w:t xml:space="preserve">В станице Зеленчукской прошел Турнир по волейболу среди образовательных учреждений </w:t>
      </w:r>
      <w:proofErr w:type="spellStart"/>
      <w:r>
        <w:rPr>
          <w:szCs w:val="24"/>
        </w:rPr>
        <w:t>Зеленчукского</w:t>
      </w:r>
      <w:proofErr w:type="spellEnd"/>
      <w:r>
        <w:rPr>
          <w:szCs w:val="24"/>
        </w:rPr>
        <w:t xml:space="preserve"> муниципального района, посвященный памяти пограничника, кавалера ордена Мужества Морозова Алексея Владимировича.</w:t>
      </w:r>
    </w:p>
    <w:p w:rsidR="00FB539C" w:rsidRDefault="00FB539C" w:rsidP="00FB539C">
      <w:pPr>
        <w:pStyle w:val="a9"/>
        <w:widowControl/>
        <w:spacing w:line="288" w:lineRule="auto"/>
        <w:ind w:right="34" w:firstLine="709"/>
        <w:rPr>
          <w:szCs w:val="24"/>
        </w:rPr>
      </w:pPr>
      <w:r>
        <w:t xml:space="preserve">В Турнире приняли участие двенадцать команд. Это </w:t>
      </w:r>
      <w:r>
        <w:rPr>
          <w:szCs w:val="24"/>
        </w:rPr>
        <w:t xml:space="preserve">учащиеся юноши и девушки </w:t>
      </w:r>
      <w:r>
        <w:t>муниципальных бюджетных образовательных учреждений</w:t>
      </w:r>
      <w:r>
        <w:rPr>
          <w:szCs w:val="24"/>
        </w:rPr>
        <w:t>.</w:t>
      </w:r>
    </w:p>
    <w:p w:rsidR="00FB539C" w:rsidRDefault="00FB539C" w:rsidP="00FB539C">
      <w:pPr>
        <w:pStyle w:val="a9"/>
        <w:widowControl/>
        <w:spacing w:line="288" w:lineRule="auto"/>
        <w:ind w:right="34" w:firstLine="709"/>
        <w:rPr>
          <w:szCs w:val="24"/>
        </w:rPr>
      </w:pPr>
      <w:r>
        <w:rPr>
          <w:szCs w:val="24"/>
        </w:rPr>
        <w:t xml:space="preserve">Торжественно открыл соревнования председатель регионального отделения Российского Совета ветеранов пограничной службы по Карачаево-Черкесской Республике подполковник в отставке </w:t>
      </w:r>
      <w:r>
        <w:rPr>
          <w:szCs w:val="24"/>
        </w:rPr>
        <w:br/>
        <w:t>Юрьев Сергей Дмитриевич.</w:t>
      </w:r>
      <w:bookmarkStart w:id="0" w:name="_GoBack"/>
      <w:bookmarkEnd w:id="0"/>
    </w:p>
    <w:p w:rsidR="00FB539C" w:rsidRDefault="00FB539C" w:rsidP="00FB539C">
      <w:pPr>
        <w:pStyle w:val="a9"/>
        <w:widowControl/>
        <w:spacing w:line="288" w:lineRule="auto"/>
        <w:ind w:right="34" w:firstLine="709"/>
        <w:rPr>
          <w:szCs w:val="24"/>
        </w:rPr>
      </w:pPr>
      <w:r>
        <w:rPr>
          <w:szCs w:val="24"/>
        </w:rPr>
        <w:t xml:space="preserve">Оценивали участников судейская коллегия, в составе которой был приглашен Председатель Совета федерации по волейболу </w:t>
      </w:r>
      <w:proofErr w:type="spellStart"/>
      <w:r>
        <w:rPr>
          <w:szCs w:val="24"/>
        </w:rPr>
        <w:t>Зеленчукского</w:t>
      </w:r>
      <w:proofErr w:type="spellEnd"/>
      <w:r>
        <w:rPr>
          <w:szCs w:val="24"/>
        </w:rPr>
        <w:t xml:space="preserve"> муниципального</w:t>
      </w:r>
      <w:r w:rsidRPr="00241D03">
        <w:rPr>
          <w:szCs w:val="24"/>
        </w:rPr>
        <w:t xml:space="preserve"> </w:t>
      </w:r>
      <w:r>
        <w:rPr>
          <w:szCs w:val="24"/>
        </w:rPr>
        <w:t xml:space="preserve">района </w:t>
      </w:r>
      <w:proofErr w:type="spellStart"/>
      <w:r>
        <w:rPr>
          <w:szCs w:val="24"/>
        </w:rPr>
        <w:t>Каргаев</w:t>
      </w:r>
      <w:proofErr w:type="spellEnd"/>
      <w:r>
        <w:rPr>
          <w:szCs w:val="24"/>
        </w:rPr>
        <w:t xml:space="preserve"> Ф.Х.</w:t>
      </w:r>
    </w:p>
    <w:p w:rsidR="00FB539C" w:rsidRDefault="00FB539C" w:rsidP="00FB539C">
      <w:pPr>
        <w:pStyle w:val="a9"/>
        <w:widowControl/>
        <w:spacing w:line="288" w:lineRule="auto"/>
        <w:ind w:right="34" w:firstLine="709"/>
        <w:rPr>
          <w:szCs w:val="24"/>
        </w:rPr>
      </w:pPr>
      <w:r>
        <w:rPr>
          <w:szCs w:val="24"/>
        </w:rPr>
        <w:t>Всем победителям вручены дипломы от имени начальника Пограничного управления, а организаторам данного Турнира вручены благодарственные письма.</w:t>
      </w:r>
    </w:p>
    <w:p w:rsidR="00FB539C" w:rsidRDefault="00FB539C" w:rsidP="00FB539C">
      <w:pPr>
        <w:pStyle w:val="a9"/>
        <w:widowControl/>
        <w:spacing w:line="276" w:lineRule="auto"/>
        <w:ind w:right="33" w:firstLine="709"/>
        <w:rPr>
          <w:szCs w:val="24"/>
        </w:rPr>
      </w:pPr>
      <w:r>
        <w:rPr>
          <w:szCs w:val="24"/>
        </w:rPr>
        <w:t>Руководство Пограничного управления ФСБ России по Карачаево-Черкесской Республике считает, что подобные мероприятия повышают качество и эффективность патриотического  и гражданского воспитания молодежи, и именно поэтому планирует и в дальнейшем вести целенаправленную работу в этом направлении.</w:t>
      </w:r>
    </w:p>
    <w:p w:rsidR="00E50FDA" w:rsidRDefault="00E50FDA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E91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291E91" w:rsidRPr="000A71C4" w:rsidRDefault="00291E91" w:rsidP="00291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291E91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BC" w:rsidRDefault="00F95CBC" w:rsidP="00967A3C">
      <w:pPr>
        <w:spacing w:after="0" w:line="240" w:lineRule="auto"/>
      </w:pPr>
      <w:r>
        <w:separator/>
      </w:r>
    </w:p>
  </w:endnote>
  <w:endnote w:type="continuationSeparator" w:id="0">
    <w:p w:rsidR="00F95CBC" w:rsidRDefault="00F95CBC" w:rsidP="009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BC" w:rsidRDefault="00F95CBC" w:rsidP="00967A3C">
      <w:pPr>
        <w:spacing w:after="0" w:line="240" w:lineRule="auto"/>
      </w:pPr>
      <w:r>
        <w:separator/>
      </w:r>
    </w:p>
  </w:footnote>
  <w:footnote w:type="continuationSeparator" w:id="0">
    <w:p w:rsidR="00F95CBC" w:rsidRDefault="00F95CBC" w:rsidP="0096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A"/>
    <w:rsid w:val="00027DC9"/>
    <w:rsid w:val="00070FD4"/>
    <w:rsid w:val="000B0A96"/>
    <w:rsid w:val="000E3656"/>
    <w:rsid w:val="001000D1"/>
    <w:rsid w:val="00134F45"/>
    <w:rsid w:val="00211E92"/>
    <w:rsid w:val="00266849"/>
    <w:rsid w:val="002772BF"/>
    <w:rsid w:val="00291E91"/>
    <w:rsid w:val="00395204"/>
    <w:rsid w:val="00480C29"/>
    <w:rsid w:val="004F5BEC"/>
    <w:rsid w:val="00515A08"/>
    <w:rsid w:val="00524B77"/>
    <w:rsid w:val="00563387"/>
    <w:rsid w:val="0058274A"/>
    <w:rsid w:val="005B6E49"/>
    <w:rsid w:val="006941FB"/>
    <w:rsid w:val="006F6248"/>
    <w:rsid w:val="0074693C"/>
    <w:rsid w:val="007B2CCF"/>
    <w:rsid w:val="007B61EF"/>
    <w:rsid w:val="0082093C"/>
    <w:rsid w:val="008D585F"/>
    <w:rsid w:val="008E1320"/>
    <w:rsid w:val="00967A3C"/>
    <w:rsid w:val="00A5132B"/>
    <w:rsid w:val="00A75908"/>
    <w:rsid w:val="00A77A99"/>
    <w:rsid w:val="00C95787"/>
    <w:rsid w:val="00CF3115"/>
    <w:rsid w:val="00D7275A"/>
    <w:rsid w:val="00DE4B28"/>
    <w:rsid w:val="00E50FDA"/>
    <w:rsid w:val="00EA2A84"/>
    <w:rsid w:val="00F95CBC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7A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7A3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7A3C"/>
    <w:rPr>
      <w:vertAlign w:val="superscript"/>
    </w:rPr>
  </w:style>
  <w:style w:type="table" w:styleId="a6">
    <w:name w:val="Table Grid"/>
    <w:basedOn w:val="a1"/>
    <w:uiPriority w:val="39"/>
    <w:rsid w:val="0096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668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668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8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849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E50FDA"/>
    <w:rPr>
      <w:color w:val="0563C1"/>
      <w:u w:val="single"/>
    </w:rPr>
  </w:style>
  <w:style w:type="character" w:customStyle="1" w:styleId="FontStyle30">
    <w:name w:val="Font Style30"/>
    <w:rsid w:val="0056338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2023-02-28T10:59:00Z</cp:lastPrinted>
  <dcterms:created xsi:type="dcterms:W3CDTF">2023-03-03T07:45:00Z</dcterms:created>
  <dcterms:modified xsi:type="dcterms:W3CDTF">2023-10-30T07:13:00Z</dcterms:modified>
</cp:coreProperties>
</file>